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92D" w14:textId="77777777" w:rsidR="00F96F9C" w:rsidRDefault="00211311">
      <w:pPr>
        <w:spacing w:after="1653" w:line="259" w:lineRule="auto"/>
        <w:ind w:left="0" w:firstLine="0"/>
        <w:jc w:val="left"/>
      </w:pPr>
      <w:bookmarkStart w:id="0" w:name="_GoBack"/>
      <w:bookmarkEnd w:id="0"/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14:paraId="23345E9B" w14:textId="77777777" w:rsidR="00F96F9C" w:rsidRDefault="00211311">
      <w:pPr>
        <w:spacing w:after="2009" w:line="259" w:lineRule="auto"/>
        <w:ind w:lef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4"/>
        </w:rPr>
        <w:t xml:space="preserve"> </w:t>
      </w:r>
    </w:p>
    <w:p w14:paraId="2B1E3282" w14:textId="77777777" w:rsidR="00F96F9C" w:rsidRDefault="00211311">
      <w:pPr>
        <w:spacing w:after="249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408462AB" w14:textId="77777777" w:rsidR="00F96F9C" w:rsidRDefault="00211311">
      <w:pPr>
        <w:spacing w:after="35" w:line="259" w:lineRule="auto"/>
        <w:ind w:left="3150"/>
        <w:jc w:val="left"/>
      </w:pPr>
      <w:r>
        <w:rPr>
          <w:b/>
          <w:sz w:val="32"/>
        </w:rPr>
        <w:t xml:space="preserve">ОТЧЕТ О РЕЗУЛЬТАТАХ </w:t>
      </w:r>
    </w:p>
    <w:p w14:paraId="31CA11DD" w14:textId="77777777" w:rsidR="00F96F9C" w:rsidRDefault="00211311">
      <w:pPr>
        <w:spacing w:after="249" w:line="259" w:lineRule="auto"/>
        <w:ind w:left="3208"/>
        <w:jc w:val="left"/>
      </w:pPr>
      <w:r>
        <w:rPr>
          <w:b/>
          <w:sz w:val="32"/>
        </w:rPr>
        <w:t xml:space="preserve">САМООБСЛЕДОВАНИЯ  </w:t>
      </w:r>
    </w:p>
    <w:p w14:paraId="301C19A9" w14:textId="77777777" w:rsidR="00F96F9C" w:rsidRDefault="00211311">
      <w:pPr>
        <w:spacing w:after="47" w:line="250" w:lineRule="auto"/>
        <w:ind w:left="1294" w:right="1234"/>
        <w:jc w:val="center"/>
      </w:pPr>
      <w:r>
        <w:rPr>
          <w:b/>
          <w:sz w:val="32"/>
        </w:rPr>
        <w:t xml:space="preserve">Бюджетного учреждения социального обслуживания для детей-сирот и детей, </w:t>
      </w:r>
    </w:p>
    <w:p w14:paraId="41114215" w14:textId="77777777" w:rsidR="00F96F9C" w:rsidRDefault="00211311">
      <w:pPr>
        <w:spacing w:after="0" w:line="259" w:lineRule="auto"/>
        <w:ind w:left="2343"/>
        <w:jc w:val="left"/>
      </w:pPr>
      <w:r>
        <w:rPr>
          <w:b/>
          <w:sz w:val="32"/>
        </w:rPr>
        <w:t xml:space="preserve">оставшихся без попечения родителей, </w:t>
      </w:r>
    </w:p>
    <w:p w14:paraId="4E2109BA" w14:textId="77777777" w:rsidR="00F96F9C" w:rsidRDefault="00211311">
      <w:pPr>
        <w:spacing w:after="47" w:line="250" w:lineRule="auto"/>
        <w:ind w:left="1294" w:right="1233"/>
        <w:jc w:val="center"/>
      </w:pPr>
      <w:r>
        <w:rPr>
          <w:b/>
          <w:sz w:val="32"/>
        </w:rPr>
        <w:t>Воло</w:t>
      </w:r>
      <w:r w:rsidR="002E0B7B">
        <w:rPr>
          <w:b/>
          <w:sz w:val="32"/>
        </w:rPr>
        <w:t>годской области «Тотемский</w:t>
      </w:r>
      <w:r>
        <w:rPr>
          <w:b/>
          <w:sz w:val="32"/>
        </w:rPr>
        <w:t xml:space="preserve"> центр помощи детям, оставшимся без попечения </w:t>
      </w:r>
    </w:p>
    <w:p w14:paraId="647F0633" w14:textId="77777777" w:rsidR="00F96F9C" w:rsidRDefault="00211311">
      <w:pPr>
        <w:spacing w:after="266" w:line="250" w:lineRule="auto"/>
        <w:ind w:left="1294" w:right="1309"/>
        <w:jc w:val="center"/>
      </w:pPr>
      <w:r>
        <w:rPr>
          <w:b/>
          <w:sz w:val="32"/>
        </w:rPr>
        <w:t xml:space="preserve">родителей» </w:t>
      </w:r>
    </w:p>
    <w:p w14:paraId="781DC65D" w14:textId="77777777" w:rsidR="00F96F9C" w:rsidRDefault="00211311">
      <w:pPr>
        <w:spacing w:line="250" w:lineRule="auto"/>
        <w:ind w:left="1294" w:right="1312"/>
        <w:jc w:val="center"/>
      </w:pPr>
      <w:r>
        <w:rPr>
          <w:b/>
          <w:sz w:val="32"/>
        </w:rPr>
        <w:t>за 2018</w:t>
      </w:r>
      <w:r w:rsidR="002E0B7B">
        <w:rPr>
          <w:b/>
          <w:sz w:val="32"/>
        </w:rPr>
        <w:t xml:space="preserve"> </w:t>
      </w:r>
      <w:r>
        <w:rPr>
          <w:b/>
          <w:sz w:val="32"/>
        </w:rPr>
        <w:t>год</w:t>
      </w:r>
      <w:r>
        <w:rPr>
          <w:sz w:val="32"/>
        </w:rPr>
        <w:t xml:space="preserve"> </w:t>
      </w:r>
    </w:p>
    <w:p w14:paraId="294FD6F2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76F5D0CF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4F589FAB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15F23060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073690C5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535C8A64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2035FA58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51D1B78B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757B2476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1032C253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06559C95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1D64BCF9" w14:textId="77777777" w:rsidR="00F96F9C" w:rsidRDefault="002113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CB262D1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2285B4E8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7E79FEF8" w14:textId="77777777" w:rsidR="00F96F9C" w:rsidRDefault="00211311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14:paraId="2937765E" w14:textId="77777777" w:rsidR="00F96F9C" w:rsidRDefault="00211311">
      <w:pPr>
        <w:spacing w:after="0" w:line="270" w:lineRule="auto"/>
        <w:ind w:left="736" w:right="922"/>
        <w:jc w:val="center"/>
      </w:pPr>
      <w:r>
        <w:rPr>
          <w:b/>
        </w:rPr>
        <w:lastRenderedPageBreak/>
        <w:t xml:space="preserve">I. Аналитическая  часть </w:t>
      </w:r>
    </w:p>
    <w:p w14:paraId="4FC4BACE" w14:textId="77777777" w:rsidR="00F96F9C" w:rsidRDefault="00211311">
      <w:pPr>
        <w:spacing w:after="29" w:line="259" w:lineRule="auto"/>
        <w:ind w:left="3471" w:firstLine="0"/>
        <w:jc w:val="left"/>
      </w:pPr>
      <w:r>
        <w:rPr>
          <w:b/>
        </w:rPr>
        <w:t xml:space="preserve">  </w:t>
      </w:r>
    </w:p>
    <w:p w14:paraId="493F55B0" w14:textId="77777777" w:rsidR="00F96F9C" w:rsidRDefault="00211311">
      <w:pPr>
        <w:spacing w:after="0" w:line="270" w:lineRule="auto"/>
        <w:ind w:left="736" w:right="715"/>
        <w:jc w:val="center"/>
      </w:pPr>
      <w:r>
        <w:rPr>
          <w:b/>
        </w:rPr>
        <w:t>Раздел 1. Общие сведения</w:t>
      </w:r>
      <w:r>
        <w:t xml:space="preserve"> </w:t>
      </w:r>
    </w:p>
    <w:p w14:paraId="1DC72D83" w14:textId="77777777" w:rsidR="00F96F9C" w:rsidRDefault="00211311">
      <w:pPr>
        <w:ind w:right="12"/>
      </w:pPr>
      <w:r>
        <w:t xml:space="preserve">1.1. </w:t>
      </w:r>
      <w:proofErr w:type="gramStart"/>
      <w:r>
        <w:t>Тип:  бюджетное</w:t>
      </w:r>
      <w:proofErr w:type="gramEnd"/>
      <w:r>
        <w:t xml:space="preserve"> </w:t>
      </w:r>
    </w:p>
    <w:p w14:paraId="7D29B5A1" w14:textId="77777777" w:rsidR="00F96F9C" w:rsidRDefault="00211311">
      <w:pPr>
        <w:ind w:right="12"/>
      </w:pPr>
      <w:r>
        <w:t xml:space="preserve">1.2. Организационно-правовая форма: учреждение </w:t>
      </w:r>
    </w:p>
    <w:p w14:paraId="4429E6C9" w14:textId="77777777" w:rsidR="00F96F9C" w:rsidRDefault="00211311">
      <w:pPr>
        <w:ind w:right="12"/>
      </w:pPr>
      <w:r>
        <w:t xml:space="preserve">1.3. Учредитель: Департамент социальной защиты населения Вологодской области </w:t>
      </w:r>
    </w:p>
    <w:p w14:paraId="16878C42" w14:textId="77777777" w:rsidR="00F96F9C" w:rsidRDefault="00211311">
      <w:pPr>
        <w:ind w:right="12"/>
      </w:pPr>
      <w:r>
        <w:t xml:space="preserve">1.4. Наименование филиалов: нет </w:t>
      </w:r>
    </w:p>
    <w:p w14:paraId="691C6E48" w14:textId="77777777" w:rsidR="00F96F9C" w:rsidRDefault="00211311">
      <w:pPr>
        <w:ind w:right="12"/>
      </w:pPr>
      <w:r>
        <w:t>1.5. М</w:t>
      </w:r>
      <w:r w:rsidR="00D93CDB">
        <w:t>естонахождение: д. Варницы, Тотемский район</w:t>
      </w:r>
      <w:r>
        <w:t xml:space="preserve">  </w:t>
      </w:r>
    </w:p>
    <w:p w14:paraId="02BFA3BD" w14:textId="77777777" w:rsidR="00F96F9C" w:rsidRDefault="00D93CDB" w:rsidP="00D93CDB">
      <w:pPr>
        <w:ind w:right="12"/>
      </w:pPr>
      <w:r>
        <w:t>1.6. Адрес: 161300</w:t>
      </w:r>
      <w:r w:rsidR="00211311">
        <w:t>, Волог</w:t>
      </w:r>
      <w:r>
        <w:t>одская область, Тотемский район</w:t>
      </w:r>
      <w:r w:rsidR="00211311">
        <w:t>,</w:t>
      </w:r>
      <w:r>
        <w:t xml:space="preserve"> д. Варницы, ул. Воскресенская, д.21</w:t>
      </w:r>
      <w:r w:rsidR="00211311">
        <w:t xml:space="preserve"> </w:t>
      </w:r>
    </w:p>
    <w:p w14:paraId="0CF94C80" w14:textId="77777777" w:rsidR="00E205DC" w:rsidRPr="00E205DC" w:rsidRDefault="00211311">
      <w:pPr>
        <w:spacing w:after="4" w:line="272" w:lineRule="auto"/>
        <w:ind w:left="703" w:right="5788"/>
        <w:jc w:val="left"/>
        <w:rPr>
          <w:color w:val="auto"/>
          <w:szCs w:val="28"/>
        </w:rPr>
      </w:pPr>
      <w:r>
        <w:t xml:space="preserve">1.7. Банковские </w:t>
      </w:r>
      <w:proofErr w:type="gramStart"/>
      <w:r>
        <w:t xml:space="preserve">реквизиты:  </w:t>
      </w:r>
      <w:r w:rsidRPr="00E205DC">
        <w:rPr>
          <w:color w:val="auto"/>
          <w:szCs w:val="28"/>
        </w:rPr>
        <w:t>л</w:t>
      </w:r>
      <w:proofErr w:type="gramEnd"/>
      <w:r w:rsidRPr="00E205DC">
        <w:rPr>
          <w:color w:val="auto"/>
          <w:szCs w:val="28"/>
        </w:rPr>
        <w:t xml:space="preserve">/счет </w:t>
      </w:r>
      <w:r w:rsidR="00E205DC" w:rsidRPr="00E205DC">
        <w:rPr>
          <w:color w:val="auto"/>
          <w:szCs w:val="28"/>
        </w:rPr>
        <w:t>009.20.031.1</w:t>
      </w:r>
      <w:r w:rsidRPr="00E205DC">
        <w:rPr>
          <w:color w:val="auto"/>
          <w:szCs w:val="28"/>
        </w:rPr>
        <w:t xml:space="preserve"> </w:t>
      </w:r>
    </w:p>
    <w:p w14:paraId="52F87EE0" w14:textId="77777777" w:rsidR="00E205DC" w:rsidRPr="00E205DC" w:rsidRDefault="00211311">
      <w:pPr>
        <w:spacing w:after="4" w:line="272" w:lineRule="auto"/>
        <w:ind w:left="703" w:right="5788"/>
        <w:jc w:val="left"/>
        <w:rPr>
          <w:color w:val="auto"/>
          <w:szCs w:val="28"/>
        </w:rPr>
      </w:pPr>
      <w:r w:rsidRPr="00E205DC">
        <w:rPr>
          <w:color w:val="auto"/>
          <w:szCs w:val="28"/>
        </w:rPr>
        <w:t xml:space="preserve">ИНН </w:t>
      </w:r>
      <w:r w:rsidR="00E205DC" w:rsidRPr="00E205DC">
        <w:rPr>
          <w:color w:val="auto"/>
          <w:szCs w:val="28"/>
        </w:rPr>
        <w:t>3518003750</w:t>
      </w:r>
      <w:r w:rsidRPr="00E205DC">
        <w:rPr>
          <w:color w:val="auto"/>
          <w:szCs w:val="28"/>
        </w:rPr>
        <w:t xml:space="preserve">    </w:t>
      </w:r>
    </w:p>
    <w:p w14:paraId="222846F0" w14:textId="77777777" w:rsidR="00E205DC" w:rsidRPr="00E205DC" w:rsidRDefault="00211311">
      <w:pPr>
        <w:spacing w:after="4" w:line="272" w:lineRule="auto"/>
        <w:ind w:left="703" w:right="5788"/>
        <w:jc w:val="left"/>
        <w:rPr>
          <w:color w:val="auto"/>
          <w:szCs w:val="28"/>
        </w:rPr>
      </w:pPr>
      <w:r w:rsidRPr="00E205DC">
        <w:rPr>
          <w:color w:val="auto"/>
          <w:szCs w:val="28"/>
        </w:rPr>
        <w:t xml:space="preserve">КПП </w:t>
      </w:r>
      <w:r w:rsidR="00E205DC" w:rsidRPr="00E205DC">
        <w:rPr>
          <w:color w:val="auto"/>
          <w:szCs w:val="28"/>
        </w:rPr>
        <w:t>351801001</w:t>
      </w:r>
      <w:r w:rsidRPr="00E205DC">
        <w:rPr>
          <w:color w:val="auto"/>
          <w:szCs w:val="28"/>
        </w:rPr>
        <w:t xml:space="preserve">  </w:t>
      </w:r>
    </w:p>
    <w:p w14:paraId="7E361B22" w14:textId="77777777" w:rsidR="00E205DC" w:rsidRPr="00E205DC" w:rsidRDefault="00211311">
      <w:pPr>
        <w:spacing w:after="4" w:line="272" w:lineRule="auto"/>
        <w:ind w:left="703" w:right="5788"/>
        <w:jc w:val="left"/>
        <w:rPr>
          <w:color w:val="auto"/>
          <w:szCs w:val="28"/>
        </w:rPr>
      </w:pPr>
      <w:r w:rsidRPr="00E205DC">
        <w:rPr>
          <w:color w:val="auto"/>
          <w:szCs w:val="28"/>
        </w:rPr>
        <w:t xml:space="preserve">р/счет </w:t>
      </w:r>
      <w:r w:rsidR="00E205DC" w:rsidRPr="00E205DC">
        <w:rPr>
          <w:color w:val="auto"/>
          <w:szCs w:val="28"/>
        </w:rPr>
        <w:t>40601810600093000001</w:t>
      </w:r>
    </w:p>
    <w:p w14:paraId="7CBBDF29" w14:textId="77777777" w:rsidR="00F96F9C" w:rsidRPr="00E205DC" w:rsidRDefault="00211311">
      <w:pPr>
        <w:spacing w:after="4" w:line="272" w:lineRule="auto"/>
        <w:ind w:left="703" w:right="5788"/>
        <w:jc w:val="left"/>
        <w:rPr>
          <w:color w:val="auto"/>
          <w:szCs w:val="28"/>
        </w:rPr>
      </w:pPr>
      <w:r w:rsidRPr="00E205DC">
        <w:rPr>
          <w:color w:val="auto"/>
          <w:szCs w:val="28"/>
        </w:rPr>
        <w:t xml:space="preserve">Отделение </w:t>
      </w:r>
      <w:proofErr w:type="gramStart"/>
      <w:r w:rsidRPr="00E205DC">
        <w:rPr>
          <w:color w:val="auto"/>
          <w:szCs w:val="28"/>
        </w:rPr>
        <w:t>Вологда  г.</w:t>
      </w:r>
      <w:proofErr w:type="gramEnd"/>
      <w:r w:rsidRPr="00E205DC">
        <w:rPr>
          <w:color w:val="auto"/>
          <w:szCs w:val="28"/>
        </w:rPr>
        <w:t xml:space="preserve"> Вологда  </w:t>
      </w:r>
    </w:p>
    <w:p w14:paraId="4E6D12D1" w14:textId="77777777" w:rsidR="00F96F9C" w:rsidRPr="00E205DC" w:rsidRDefault="00211311">
      <w:pPr>
        <w:ind w:right="12"/>
        <w:rPr>
          <w:color w:val="auto"/>
          <w:szCs w:val="28"/>
        </w:rPr>
      </w:pPr>
      <w:r w:rsidRPr="00E205DC">
        <w:rPr>
          <w:color w:val="auto"/>
          <w:szCs w:val="28"/>
        </w:rPr>
        <w:t xml:space="preserve">БИК </w:t>
      </w:r>
      <w:r w:rsidR="00E205DC" w:rsidRPr="00E205DC">
        <w:rPr>
          <w:color w:val="auto"/>
          <w:szCs w:val="28"/>
        </w:rPr>
        <w:t>041909001</w:t>
      </w:r>
      <w:r w:rsidRPr="00E205DC">
        <w:rPr>
          <w:color w:val="auto"/>
          <w:szCs w:val="28"/>
        </w:rPr>
        <w:t xml:space="preserve">  </w:t>
      </w:r>
    </w:p>
    <w:p w14:paraId="4977BD8F" w14:textId="77777777" w:rsidR="00F96F9C" w:rsidRPr="00E205DC" w:rsidRDefault="00211311">
      <w:pPr>
        <w:ind w:right="12"/>
        <w:rPr>
          <w:color w:val="auto"/>
          <w:szCs w:val="28"/>
        </w:rPr>
      </w:pPr>
      <w:r w:rsidRPr="00E205DC">
        <w:rPr>
          <w:color w:val="auto"/>
          <w:szCs w:val="28"/>
        </w:rPr>
        <w:t>ОГРН -</w:t>
      </w:r>
      <w:r w:rsidR="00E205DC" w:rsidRPr="00E205DC">
        <w:rPr>
          <w:color w:val="auto"/>
          <w:szCs w:val="28"/>
        </w:rPr>
        <w:t xml:space="preserve"> 1033500705248</w:t>
      </w:r>
      <w:r w:rsidRPr="00E205DC">
        <w:rPr>
          <w:color w:val="auto"/>
          <w:szCs w:val="28"/>
        </w:rPr>
        <w:t xml:space="preserve"> </w:t>
      </w:r>
    </w:p>
    <w:p w14:paraId="11AFE46E" w14:textId="77777777" w:rsidR="00F96F9C" w:rsidRPr="00E205DC" w:rsidRDefault="00211311">
      <w:pPr>
        <w:ind w:right="12"/>
        <w:rPr>
          <w:color w:val="auto"/>
          <w:szCs w:val="28"/>
        </w:rPr>
      </w:pPr>
      <w:r w:rsidRPr="00E205DC">
        <w:rPr>
          <w:color w:val="auto"/>
          <w:szCs w:val="28"/>
        </w:rPr>
        <w:t xml:space="preserve">ОКПО - </w:t>
      </w:r>
      <w:r w:rsidR="00E205DC" w:rsidRPr="00E205DC">
        <w:rPr>
          <w:color w:val="auto"/>
          <w:szCs w:val="28"/>
        </w:rPr>
        <w:t>52026569</w:t>
      </w:r>
      <w:r w:rsidRPr="00E205DC">
        <w:rPr>
          <w:color w:val="auto"/>
          <w:szCs w:val="28"/>
        </w:rPr>
        <w:t xml:space="preserve">  </w:t>
      </w:r>
    </w:p>
    <w:p w14:paraId="23DAFC65" w14:textId="77777777" w:rsidR="00F96F9C" w:rsidRPr="00E205DC" w:rsidRDefault="00211311">
      <w:pPr>
        <w:ind w:right="12"/>
        <w:rPr>
          <w:color w:val="auto"/>
          <w:szCs w:val="28"/>
        </w:rPr>
      </w:pPr>
      <w:r w:rsidRPr="00E205DC">
        <w:rPr>
          <w:color w:val="auto"/>
          <w:szCs w:val="28"/>
        </w:rPr>
        <w:t xml:space="preserve">ОКВЭД - 85.31 </w:t>
      </w:r>
    </w:p>
    <w:p w14:paraId="23117D85" w14:textId="77777777" w:rsidR="00F96F9C" w:rsidRPr="00E205DC" w:rsidRDefault="00211311">
      <w:pPr>
        <w:ind w:right="12"/>
        <w:rPr>
          <w:color w:val="auto"/>
          <w:szCs w:val="28"/>
        </w:rPr>
      </w:pPr>
      <w:r w:rsidRPr="00E205DC">
        <w:rPr>
          <w:color w:val="auto"/>
          <w:szCs w:val="28"/>
        </w:rPr>
        <w:t>ОКТМО -</w:t>
      </w:r>
      <w:r w:rsidR="00E205DC" w:rsidRPr="00E205DC">
        <w:rPr>
          <w:color w:val="auto"/>
          <w:szCs w:val="28"/>
        </w:rPr>
        <w:t>19646452</w:t>
      </w:r>
    </w:p>
    <w:p w14:paraId="71090E16" w14:textId="77777777" w:rsidR="00F96F9C" w:rsidRDefault="00211311">
      <w:pPr>
        <w:ind w:right="12"/>
      </w:pPr>
      <w:r>
        <w:t xml:space="preserve">1.8. Тел./факс - </w:t>
      </w:r>
      <w:r w:rsidR="00D93CDB">
        <w:t xml:space="preserve">8(817-39) </w:t>
      </w:r>
      <w:r w:rsidR="00E205DC">
        <w:t xml:space="preserve">2-15-89, </w:t>
      </w:r>
      <w:r w:rsidR="00D93CDB">
        <w:t>2-48-08</w:t>
      </w:r>
      <w:r>
        <w:t xml:space="preserve">  </w:t>
      </w:r>
    </w:p>
    <w:p w14:paraId="036E59BB" w14:textId="77777777" w:rsidR="00E205DC" w:rsidRPr="00E205DC" w:rsidRDefault="00D93CDB">
      <w:pPr>
        <w:ind w:right="12"/>
        <w:rPr>
          <w:szCs w:val="28"/>
          <w:shd w:val="clear" w:color="auto" w:fill="FFFFFF"/>
        </w:rPr>
      </w:pPr>
      <w:r>
        <w:t>1.9. Электронный адрес</w:t>
      </w:r>
      <w:r w:rsidRPr="00E205DC">
        <w:rPr>
          <w:szCs w:val="28"/>
        </w:rPr>
        <w:t xml:space="preserve">: </w:t>
      </w:r>
      <w:hyperlink r:id="rId5" w:history="1">
        <w:r w:rsidR="00E205DC" w:rsidRPr="00E205DC">
          <w:rPr>
            <w:rStyle w:val="a3"/>
            <w:szCs w:val="28"/>
            <w:shd w:val="clear" w:color="auto" w:fill="FFFFFF"/>
          </w:rPr>
          <w:t>totmacentrpom.deti@yandex.ru</w:t>
        </w:r>
      </w:hyperlink>
    </w:p>
    <w:p w14:paraId="3B75189A" w14:textId="77777777" w:rsidR="00E205DC" w:rsidRPr="00E205DC" w:rsidRDefault="00211311">
      <w:pPr>
        <w:ind w:right="12"/>
        <w:rPr>
          <w:szCs w:val="28"/>
        </w:rPr>
      </w:pPr>
      <w:r w:rsidRPr="00E205DC">
        <w:rPr>
          <w:szCs w:val="28"/>
        </w:rPr>
        <w:t xml:space="preserve">1.10. сайт: </w:t>
      </w:r>
      <w:hyperlink r:id="rId6" w:history="1">
        <w:r w:rsidR="00E205DC" w:rsidRPr="00E205DC">
          <w:rPr>
            <w:rStyle w:val="a3"/>
            <w:szCs w:val="28"/>
          </w:rPr>
          <w:t>https://тотемский-цпд.рф</w:t>
        </w:r>
      </w:hyperlink>
    </w:p>
    <w:p w14:paraId="163D923B" w14:textId="77777777" w:rsidR="00F96F9C" w:rsidRDefault="00211311">
      <w:pPr>
        <w:ind w:right="12"/>
      </w:pPr>
      <w:r>
        <w:t>1.11. Дир</w:t>
      </w:r>
      <w:r w:rsidR="00D93CDB">
        <w:t>ектор Абанина Ольга Алексеевна</w:t>
      </w:r>
      <w:r>
        <w:t xml:space="preserve"> </w:t>
      </w:r>
    </w:p>
    <w:p w14:paraId="531FA372" w14:textId="77777777" w:rsidR="00F96F9C" w:rsidRDefault="00211311" w:rsidP="002363A7">
      <w:pPr>
        <w:ind w:left="709" w:right="12" w:firstLine="0"/>
      </w:pPr>
      <w:r>
        <w:t>1.12. Заместитель директора по в</w:t>
      </w:r>
      <w:r w:rsidR="00D93CDB">
        <w:t>оспитательной</w:t>
      </w:r>
      <w:r>
        <w:t xml:space="preserve"> </w:t>
      </w:r>
      <w:r w:rsidR="00D93CDB">
        <w:t>работе Мишуринская Елена Вениаминовна</w:t>
      </w:r>
    </w:p>
    <w:p w14:paraId="7FCE2739" w14:textId="77777777" w:rsidR="00F96F9C" w:rsidRDefault="00211311" w:rsidP="00D93CDB">
      <w:pPr>
        <w:ind w:right="12"/>
      </w:pPr>
      <w:r>
        <w:t>1.13. Заместитель директора по административно-хозяйственной работе</w:t>
      </w:r>
      <w:r w:rsidR="002363A7">
        <w:t xml:space="preserve"> </w:t>
      </w:r>
      <w:r w:rsidR="00D93CDB">
        <w:t>Анфалов Алексей Павлович</w:t>
      </w:r>
    </w:p>
    <w:p w14:paraId="22C3BB9B" w14:textId="77777777" w:rsidR="00F96F9C" w:rsidRDefault="00211311">
      <w:pPr>
        <w:spacing w:after="29" w:line="259" w:lineRule="auto"/>
        <w:ind w:left="1344" w:firstLine="0"/>
        <w:jc w:val="left"/>
      </w:pPr>
      <w:r>
        <w:rPr>
          <w:b/>
        </w:rPr>
        <w:t xml:space="preserve"> </w:t>
      </w:r>
    </w:p>
    <w:p w14:paraId="4A00F390" w14:textId="77777777" w:rsidR="00F96F9C" w:rsidRDefault="00211311">
      <w:pPr>
        <w:pStyle w:val="1"/>
        <w:numPr>
          <w:ilvl w:val="0"/>
          <w:numId w:val="0"/>
        </w:numPr>
        <w:ind w:left="1354" w:right="0"/>
      </w:pPr>
      <w:r>
        <w:t xml:space="preserve">Раздел 2. Организационно-правовое обеспечение деятельности </w:t>
      </w:r>
    </w:p>
    <w:p w14:paraId="218CB561" w14:textId="77777777" w:rsidR="00F96F9C" w:rsidRPr="00064F45" w:rsidRDefault="00211311" w:rsidP="00211311">
      <w:pPr>
        <w:ind w:left="10" w:right="12" w:firstLine="0"/>
        <w:rPr>
          <w:color w:val="auto"/>
        </w:rPr>
      </w:pPr>
      <w:r w:rsidRPr="00064F45">
        <w:rPr>
          <w:color w:val="auto"/>
        </w:rPr>
        <w:t xml:space="preserve">2.1.Свидетельство о внесении записи в единый государственный реестр юридических лиц: серия 35 № </w:t>
      </w:r>
      <w:r w:rsidR="002363A7" w:rsidRPr="00064F45">
        <w:rPr>
          <w:color w:val="auto"/>
        </w:rPr>
        <w:t>001735677</w:t>
      </w:r>
      <w:r w:rsidRPr="00064F45">
        <w:rPr>
          <w:color w:val="auto"/>
        </w:rPr>
        <w:t xml:space="preserve"> от </w:t>
      </w:r>
      <w:r w:rsidR="002363A7" w:rsidRPr="00064F45">
        <w:rPr>
          <w:color w:val="auto"/>
        </w:rPr>
        <w:t>16</w:t>
      </w:r>
      <w:r w:rsidRPr="00064F45">
        <w:rPr>
          <w:color w:val="auto"/>
        </w:rPr>
        <w:t>.03.20</w:t>
      </w:r>
      <w:r w:rsidR="002363A7" w:rsidRPr="00064F45">
        <w:rPr>
          <w:color w:val="auto"/>
        </w:rPr>
        <w:t>10 года,</w:t>
      </w:r>
      <w:r w:rsidRPr="00064F45">
        <w:rPr>
          <w:color w:val="auto"/>
        </w:rPr>
        <w:t xml:space="preserve"> выдано Межрайонной инспекцией</w:t>
      </w:r>
      <w:r w:rsidR="002363A7" w:rsidRPr="00064F45">
        <w:rPr>
          <w:color w:val="auto"/>
        </w:rPr>
        <w:t xml:space="preserve"> </w:t>
      </w:r>
      <w:r w:rsidRPr="00064F45">
        <w:rPr>
          <w:color w:val="auto"/>
        </w:rPr>
        <w:t>Федеральной налоговой службы</w:t>
      </w:r>
      <w:r w:rsidR="002363A7" w:rsidRPr="00064F45">
        <w:rPr>
          <w:color w:val="auto"/>
        </w:rPr>
        <w:t xml:space="preserve"> России</w:t>
      </w:r>
      <w:r w:rsidRPr="00064F45">
        <w:rPr>
          <w:color w:val="auto"/>
        </w:rPr>
        <w:t xml:space="preserve">  № </w:t>
      </w:r>
      <w:r w:rsidR="002363A7" w:rsidRPr="00064F45">
        <w:rPr>
          <w:color w:val="auto"/>
        </w:rPr>
        <w:t>7</w:t>
      </w:r>
      <w:r w:rsidRPr="00064F45">
        <w:rPr>
          <w:color w:val="auto"/>
        </w:rPr>
        <w:t xml:space="preserve"> по Вологодской области. </w:t>
      </w:r>
    </w:p>
    <w:p w14:paraId="2E170A74" w14:textId="77777777" w:rsidR="00F96F9C" w:rsidRPr="00064F45" w:rsidRDefault="00211311">
      <w:pPr>
        <w:ind w:left="-5" w:right="12"/>
        <w:rPr>
          <w:color w:val="auto"/>
        </w:rPr>
      </w:pPr>
      <w:r w:rsidRPr="00064F45">
        <w:rPr>
          <w:color w:val="auto"/>
        </w:rPr>
        <w:t>2.2. Лицензия на осуществление образовательной деятельности № 9</w:t>
      </w:r>
      <w:r w:rsidR="002363A7" w:rsidRPr="00064F45">
        <w:rPr>
          <w:color w:val="auto"/>
        </w:rPr>
        <w:t>249</w:t>
      </w:r>
      <w:r w:rsidRPr="00064F45">
        <w:rPr>
          <w:color w:val="auto"/>
        </w:rPr>
        <w:t xml:space="preserve"> от </w:t>
      </w:r>
      <w:r w:rsidR="002363A7" w:rsidRPr="00064F45">
        <w:rPr>
          <w:color w:val="auto"/>
        </w:rPr>
        <w:t>22</w:t>
      </w:r>
      <w:r w:rsidRPr="00064F45">
        <w:rPr>
          <w:color w:val="auto"/>
        </w:rPr>
        <w:t>.</w:t>
      </w:r>
      <w:r w:rsidR="002363A7" w:rsidRPr="00064F45">
        <w:rPr>
          <w:color w:val="auto"/>
        </w:rPr>
        <w:t>12</w:t>
      </w:r>
      <w:r w:rsidRPr="00064F45">
        <w:rPr>
          <w:color w:val="auto"/>
        </w:rPr>
        <w:t>.201</w:t>
      </w:r>
      <w:r w:rsidR="002363A7" w:rsidRPr="00064F45">
        <w:rPr>
          <w:color w:val="auto"/>
        </w:rPr>
        <w:t>6</w:t>
      </w:r>
      <w:r w:rsidRPr="00064F45">
        <w:rPr>
          <w:color w:val="auto"/>
        </w:rPr>
        <w:t xml:space="preserve">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</w:t>
      </w:r>
      <w:r w:rsidRPr="00064F45">
        <w:rPr>
          <w:color w:val="auto"/>
        </w:rPr>
        <w:lastRenderedPageBreak/>
        <w:t>подвидам дополнительного образования, указанным в приложении  к настоящей лицензии (</w:t>
      </w:r>
      <w:r w:rsidR="002363A7" w:rsidRPr="00064F45">
        <w:rPr>
          <w:color w:val="auto"/>
        </w:rPr>
        <w:t>"</w:t>
      </w:r>
      <w:r w:rsidRPr="00064F45">
        <w:rPr>
          <w:color w:val="auto"/>
        </w:rPr>
        <w:t xml:space="preserve">«Дополнительное образование детей и взрослых»), выдана Департаментом образования Вологодской области, бессрочно. </w:t>
      </w:r>
    </w:p>
    <w:p w14:paraId="44F8D12B" w14:textId="77777777" w:rsidR="00F96F9C" w:rsidRPr="00064F45" w:rsidRDefault="002363A7" w:rsidP="002363A7">
      <w:pPr>
        <w:ind w:left="10" w:right="12" w:firstLine="0"/>
        <w:rPr>
          <w:color w:val="auto"/>
        </w:rPr>
      </w:pPr>
      <w:r w:rsidRPr="00064F45">
        <w:rPr>
          <w:color w:val="auto"/>
        </w:rPr>
        <w:t>2.</w:t>
      </w:r>
      <w:r w:rsidR="00211311" w:rsidRPr="00064F45">
        <w:rPr>
          <w:color w:val="auto"/>
        </w:rPr>
        <w:t xml:space="preserve">3.Медицинская </w:t>
      </w:r>
      <w:r w:rsidR="00211311" w:rsidRPr="00064F45">
        <w:rPr>
          <w:color w:val="auto"/>
        </w:rPr>
        <w:tab/>
        <w:t xml:space="preserve">лицензия </w:t>
      </w:r>
      <w:r w:rsidR="00211311" w:rsidRPr="00064F45">
        <w:rPr>
          <w:color w:val="auto"/>
        </w:rPr>
        <w:tab/>
        <w:t>№ЛО – 35-01-00</w:t>
      </w:r>
      <w:r w:rsidR="002A00FE" w:rsidRPr="00064F45">
        <w:rPr>
          <w:color w:val="auto"/>
        </w:rPr>
        <w:t>2126</w:t>
      </w:r>
      <w:r w:rsidR="00211311" w:rsidRPr="00064F45">
        <w:rPr>
          <w:color w:val="auto"/>
        </w:rPr>
        <w:t xml:space="preserve"> </w:t>
      </w:r>
      <w:r w:rsidR="00211311" w:rsidRPr="00064F45">
        <w:rPr>
          <w:color w:val="auto"/>
        </w:rPr>
        <w:tab/>
        <w:t>от</w:t>
      </w:r>
      <w:r w:rsidR="000E4180" w:rsidRPr="00064F45">
        <w:rPr>
          <w:color w:val="auto"/>
        </w:rPr>
        <w:t xml:space="preserve"> </w:t>
      </w:r>
      <w:r w:rsidR="002A00FE" w:rsidRPr="00064F45">
        <w:rPr>
          <w:color w:val="auto"/>
        </w:rPr>
        <w:t>29</w:t>
      </w:r>
      <w:r w:rsidR="00211311" w:rsidRPr="00064F45">
        <w:rPr>
          <w:color w:val="auto"/>
        </w:rPr>
        <w:t>.0</w:t>
      </w:r>
      <w:r w:rsidR="002A00FE" w:rsidRPr="00064F45">
        <w:rPr>
          <w:color w:val="auto"/>
        </w:rPr>
        <w:t>4</w:t>
      </w:r>
      <w:r w:rsidR="00211311" w:rsidRPr="00064F45">
        <w:rPr>
          <w:color w:val="auto"/>
        </w:rPr>
        <w:t>.201</w:t>
      </w:r>
      <w:r w:rsidR="002A00FE" w:rsidRPr="00064F45">
        <w:rPr>
          <w:color w:val="auto"/>
        </w:rPr>
        <w:t>6</w:t>
      </w:r>
      <w:r w:rsidR="00211311" w:rsidRPr="00064F45">
        <w:rPr>
          <w:color w:val="auto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 инновационного центра «Сколково»), бессрочно. </w:t>
      </w:r>
    </w:p>
    <w:p w14:paraId="187D2DF9" w14:textId="77777777" w:rsidR="00F96F9C" w:rsidRPr="00064F45" w:rsidRDefault="002A00FE" w:rsidP="002A00FE">
      <w:pPr>
        <w:ind w:left="0" w:right="12" w:firstLine="0"/>
        <w:rPr>
          <w:color w:val="auto"/>
        </w:rPr>
      </w:pPr>
      <w:r w:rsidRPr="00064F45">
        <w:rPr>
          <w:color w:val="auto"/>
        </w:rPr>
        <w:t xml:space="preserve">2.4. </w:t>
      </w:r>
      <w:r w:rsidR="00211311" w:rsidRPr="00064F45">
        <w:rPr>
          <w:color w:val="auto"/>
        </w:rPr>
        <w:t>Устав утвержден приказом Департамента социальной защиты населени</w:t>
      </w:r>
      <w:r w:rsidRPr="00064F45">
        <w:rPr>
          <w:color w:val="auto"/>
        </w:rPr>
        <w:t xml:space="preserve">я </w:t>
      </w:r>
      <w:r w:rsidR="00211311" w:rsidRPr="00064F45">
        <w:rPr>
          <w:color w:val="auto"/>
        </w:rPr>
        <w:t xml:space="preserve">Вологодской области от </w:t>
      </w:r>
      <w:r w:rsidRPr="00064F45">
        <w:rPr>
          <w:color w:val="auto"/>
        </w:rPr>
        <w:t>24</w:t>
      </w:r>
      <w:r w:rsidR="00211311" w:rsidRPr="00064F45">
        <w:rPr>
          <w:color w:val="auto"/>
        </w:rPr>
        <w:t xml:space="preserve"> декабря 201</w:t>
      </w:r>
      <w:r w:rsidRPr="00064F45">
        <w:rPr>
          <w:color w:val="auto"/>
        </w:rPr>
        <w:t>5</w:t>
      </w:r>
      <w:r w:rsidR="00211311" w:rsidRPr="00064F45">
        <w:rPr>
          <w:color w:val="auto"/>
        </w:rPr>
        <w:t xml:space="preserve"> года №</w:t>
      </w:r>
      <w:r w:rsidRPr="00064F45">
        <w:rPr>
          <w:color w:val="auto"/>
        </w:rPr>
        <w:t>780</w:t>
      </w:r>
      <w:r w:rsidR="00211311" w:rsidRPr="00064F45">
        <w:rPr>
          <w:color w:val="auto"/>
        </w:rPr>
        <w:t xml:space="preserve"> (с последующими изменениями). </w:t>
      </w:r>
    </w:p>
    <w:p w14:paraId="15596AA6" w14:textId="77777777" w:rsidR="002A00FE" w:rsidRPr="00064F45" w:rsidRDefault="002A00FE" w:rsidP="002A00FE">
      <w:pPr>
        <w:ind w:left="0" w:right="12" w:firstLine="0"/>
        <w:rPr>
          <w:color w:val="auto"/>
        </w:rPr>
      </w:pPr>
      <w:r w:rsidRPr="00064F45">
        <w:rPr>
          <w:color w:val="auto"/>
        </w:rPr>
        <w:t xml:space="preserve">2.5. </w:t>
      </w:r>
      <w:r w:rsidR="00211311" w:rsidRPr="00064F45">
        <w:rPr>
          <w:color w:val="auto"/>
        </w:rPr>
        <w:t>Свидетельство о постановке на учет в налоговом органе: серия 35 №</w:t>
      </w:r>
      <w:r w:rsidR="008472AE" w:rsidRPr="00064F45">
        <w:rPr>
          <w:color w:val="auto"/>
        </w:rPr>
        <w:t>002350419</w:t>
      </w:r>
      <w:r w:rsidR="00211311" w:rsidRPr="00064F45">
        <w:rPr>
          <w:color w:val="auto"/>
        </w:rPr>
        <w:t>,</w:t>
      </w:r>
    </w:p>
    <w:p w14:paraId="225D16D5" w14:textId="77777777" w:rsidR="00F96F9C" w:rsidRPr="00064F45" w:rsidRDefault="00211311" w:rsidP="002A00FE">
      <w:pPr>
        <w:ind w:left="0" w:right="12" w:firstLine="0"/>
        <w:rPr>
          <w:color w:val="auto"/>
        </w:rPr>
      </w:pPr>
      <w:r w:rsidRPr="00064F45">
        <w:rPr>
          <w:color w:val="auto"/>
        </w:rPr>
        <w:t xml:space="preserve">выдано Межрайонной инспекцией Федеральной налоговой службы № </w:t>
      </w:r>
      <w:r w:rsidR="008472AE" w:rsidRPr="00064F45">
        <w:rPr>
          <w:color w:val="auto"/>
        </w:rPr>
        <w:t>7</w:t>
      </w:r>
      <w:r w:rsidRPr="00064F45">
        <w:rPr>
          <w:color w:val="auto"/>
        </w:rPr>
        <w:t xml:space="preserve"> по Вологодской области</w:t>
      </w:r>
      <w:r w:rsidR="008472AE" w:rsidRPr="00064F45">
        <w:rPr>
          <w:color w:val="auto"/>
        </w:rPr>
        <w:t xml:space="preserve"> (3518 Территориальный участок по Тотемскому району Вологодской области Межрайонной инспекции Федеральной налоговой службы №7 по Вологодской области)</w:t>
      </w:r>
      <w:r w:rsidRPr="00064F45">
        <w:rPr>
          <w:color w:val="auto"/>
        </w:rPr>
        <w:t xml:space="preserve">.  </w:t>
      </w:r>
    </w:p>
    <w:p w14:paraId="6841A984" w14:textId="77777777" w:rsidR="00F96F9C" w:rsidRDefault="00211311">
      <w:pPr>
        <w:spacing w:after="0" w:line="270" w:lineRule="auto"/>
        <w:ind w:left="736" w:right="630"/>
        <w:jc w:val="center"/>
      </w:pPr>
      <w:r>
        <w:rPr>
          <w:b/>
        </w:rPr>
        <w:t xml:space="preserve">Раздел 3. Ресурсное обеспечение, инфраструктура </w:t>
      </w:r>
    </w:p>
    <w:p w14:paraId="3A111960" w14:textId="77777777" w:rsidR="00F96F9C" w:rsidRDefault="00211311">
      <w:pPr>
        <w:spacing w:after="26" w:line="259" w:lineRule="auto"/>
        <w:ind w:left="2204" w:firstLine="0"/>
        <w:jc w:val="left"/>
      </w:pPr>
      <w:r>
        <w:rPr>
          <w:b/>
        </w:rPr>
        <w:t xml:space="preserve"> </w:t>
      </w:r>
    </w:p>
    <w:p w14:paraId="3D074B58" w14:textId="77777777" w:rsidR="00F96F9C" w:rsidRDefault="00211311">
      <w:pPr>
        <w:pStyle w:val="2"/>
        <w:ind w:left="2673" w:right="0"/>
      </w:pPr>
      <w:r>
        <w:t xml:space="preserve">3.1. Форма владения зданиями, помещениями </w:t>
      </w:r>
    </w:p>
    <w:p w14:paraId="5BE25625" w14:textId="77777777" w:rsidR="00F96F9C" w:rsidRDefault="00211311">
      <w:pPr>
        <w:ind w:left="111" w:right="12" w:firstLine="701"/>
      </w:pPr>
      <w:r>
        <w:t xml:space="preserve">Учреждение располагается по адресу: деревня Варницы, Тотемского района, ул. Воскресенская, д. 21. Здание кирпичное, общая площадь помещений составляет </w:t>
      </w:r>
      <w:r w:rsidR="004E0F67" w:rsidRPr="004E0F67">
        <w:rPr>
          <w:color w:val="auto"/>
        </w:rPr>
        <w:t>556,6</w:t>
      </w:r>
      <w:r w:rsidRPr="00211311">
        <w:rPr>
          <w:color w:val="FF0000"/>
        </w:rPr>
        <w:t xml:space="preserve"> </w:t>
      </w:r>
      <w:r>
        <w:t xml:space="preserve">кв. м. В здании имеется централизованное отопление, водоснабжение, канализация, проводная телефонная связь, подключение к сети Интернет. Имеется кнопка тревожной сигнализации с выходом на пульт частного охранного предприятия, пожарная сигнализация с выходом на пульт пожарной части и службы пожарного мониторинга, система оповещения, видеонаблюдения.  </w:t>
      </w:r>
    </w:p>
    <w:p w14:paraId="150FA7DB" w14:textId="77777777" w:rsidR="00F96F9C" w:rsidRDefault="00211311">
      <w:pPr>
        <w:ind w:left="111" w:right="12" w:firstLine="701"/>
      </w:pPr>
      <w:r>
        <w:t xml:space="preserve">В основном здании учреждения располагаются: спальные комнаты воспитанников (9 комнат), групповые помещения, кабинеты специалистов (в том числе психолога, социального педагога, методический кабинет), столовая, пищеблок, медицинский блок, служебные и вспомогательные помещения. </w:t>
      </w:r>
    </w:p>
    <w:p w14:paraId="14A72AF1" w14:textId="77777777" w:rsidR="00F96F9C" w:rsidRDefault="00211311" w:rsidP="00211311">
      <w:pPr>
        <w:spacing w:after="35" w:line="259" w:lineRule="auto"/>
        <w:ind w:left="10" w:right="1"/>
        <w:jc w:val="center"/>
      </w:pPr>
      <w:r>
        <w:t xml:space="preserve">Число жилых комнат – 9 (общая жилая площадь </w:t>
      </w:r>
      <w:r w:rsidR="004E0F67" w:rsidRPr="004E0F67">
        <w:rPr>
          <w:color w:val="auto"/>
        </w:rPr>
        <w:t>121,0</w:t>
      </w:r>
      <w:r w:rsidRPr="00211311">
        <w:rPr>
          <w:color w:val="FF0000"/>
        </w:rPr>
        <w:t xml:space="preserve"> </w:t>
      </w:r>
      <w:r>
        <w:t xml:space="preserve">кв. м), из них: </w:t>
      </w:r>
    </w:p>
    <w:p w14:paraId="6C2723BC" w14:textId="77777777" w:rsidR="00F96F9C" w:rsidRDefault="00644932">
      <w:pPr>
        <w:ind w:left="121" w:right="12"/>
      </w:pPr>
      <w:r>
        <w:t>двуместных – 2, трех - четырехместных – 7</w:t>
      </w:r>
      <w:r w:rsidR="00211311">
        <w:t xml:space="preserve">. </w:t>
      </w:r>
    </w:p>
    <w:p w14:paraId="3492C860" w14:textId="77777777" w:rsidR="00F96F9C" w:rsidRPr="007B0541" w:rsidRDefault="00211311">
      <w:pPr>
        <w:ind w:left="-15" w:right="12" w:firstLine="708"/>
        <w:rPr>
          <w:color w:val="auto"/>
        </w:rPr>
      </w:pPr>
      <w:r w:rsidRPr="007B0541">
        <w:rPr>
          <w:color w:val="auto"/>
        </w:rPr>
        <w:t>Свидетельство о государственной регистрации права на пользование объектом недвижимости (нежилое здание) кадастровый номер 35:1</w:t>
      </w:r>
      <w:r w:rsidR="007B0541" w:rsidRPr="007B0541">
        <w:rPr>
          <w:color w:val="auto"/>
        </w:rPr>
        <w:t>4</w:t>
      </w:r>
      <w:r w:rsidRPr="007B0541">
        <w:rPr>
          <w:color w:val="auto"/>
        </w:rPr>
        <w:t>:</w:t>
      </w:r>
      <w:r w:rsidR="007B0541" w:rsidRPr="007B0541">
        <w:rPr>
          <w:color w:val="auto"/>
        </w:rPr>
        <w:t>0204005</w:t>
      </w:r>
      <w:r w:rsidRPr="007B0541">
        <w:rPr>
          <w:color w:val="auto"/>
        </w:rPr>
        <w:t>:</w:t>
      </w:r>
      <w:r w:rsidR="007B0541" w:rsidRPr="007B0541">
        <w:rPr>
          <w:color w:val="auto"/>
        </w:rPr>
        <w:t>298</w:t>
      </w:r>
      <w:r w:rsidRPr="007B0541">
        <w:rPr>
          <w:color w:val="auto"/>
        </w:rPr>
        <w:t xml:space="preserve">, дата выдачи – 29.01.2016 (оперативное управление). </w:t>
      </w:r>
    </w:p>
    <w:p w14:paraId="7E1DE60F" w14:textId="77777777" w:rsidR="00F96F9C" w:rsidRPr="007B0541" w:rsidRDefault="00211311">
      <w:pPr>
        <w:ind w:left="-15" w:right="12" w:firstLine="708"/>
        <w:rPr>
          <w:color w:val="auto"/>
        </w:rPr>
      </w:pPr>
      <w:r w:rsidRPr="007B0541">
        <w:rPr>
          <w:color w:val="auto"/>
        </w:rPr>
        <w:t xml:space="preserve">Здание соответствует установленным требованиям пожарной безопасности: Заключение № </w:t>
      </w:r>
      <w:r w:rsidR="007B0541" w:rsidRPr="007B0541">
        <w:rPr>
          <w:color w:val="auto"/>
        </w:rPr>
        <w:t>2</w:t>
      </w:r>
      <w:r w:rsidRPr="007B0541">
        <w:rPr>
          <w:color w:val="auto"/>
        </w:rPr>
        <w:t xml:space="preserve"> о соответствии объекта защиты требованиям пожарной безопасности, выданное </w:t>
      </w:r>
      <w:r w:rsidR="007B0541" w:rsidRPr="007B0541">
        <w:rPr>
          <w:color w:val="auto"/>
        </w:rPr>
        <w:t>15</w:t>
      </w:r>
      <w:r w:rsidRPr="007B0541">
        <w:rPr>
          <w:color w:val="auto"/>
        </w:rPr>
        <w:t>.0</w:t>
      </w:r>
      <w:r w:rsidR="007B0541" w:rsidRPr="007B0541">
        <w:rPr>
          <w:color w:val="auto"/>
        </w:rPr>
        <w:t>9</w:t>
      </w:r>
      <w:r w:rsidRPr="007B0541">
        <w:rPr>
          <w:color w:val="auto"/>
        </w:rPr>
        <w:t xml:space="preserve">.2017 года. </w:t>
      </w:r>
    </w:p>
    <w:p w14:paraId="5C0FCFD3" w14:textId="77777777" w:rsidR="00F96F9C" w:rsidRDefault="00211311">
      <w:pPr>
        <w:ind w:left="-15" w:right="12" w:firstLine="708"/>
      </w:pPr>
      <w:r>
        <w:t xml:space="preserve">Имеется    система автоматической пожарной сигнализации с выводом на пульт «01», первичные средства пожаротушения, кнопка тревожной сигнализации, система видеонаблюдения, здание оборудовано  видеодомофонами.     </w:t>
      </w:r>
    </w:p>
    <w:p w14:paraId="65A4AD96" w14:textId="77777777" w:rsidR="00F96F9C" w:rsidRDefault="00211311">
      <w:pPr>
        <w:ind w:left="-15" w:right="12" w:firstLine="708"/>
      </w:pPr>
      <w:r>
        <w:lastRenderedPageBreak/>
        <w:t xml:space="preserve">В целях обеспечения функциональных обязанностей сотрудников учреждения  рабочие места  оборудованы компьютерами, оргтехникой с подключениями к сети Интернет. Учреждение оснащено городской и междугородней   телефонной связью. </w:t>
      </w:r>
    </w:p>
    <w:p w14:paraId="79A44ED2" w14:textId="77777777" w:rsidR="00F96F9C" w:rsidRDefault="00211311">
      <w:pPr>
        <w:spacing w:after="0" w:line="259" w:lineRule="auto"/>
        <w:ind w:left="708" w:firstLine="0"/>
        <w:jc w:val="left"/>
      </w:pPr>
      <w:r>
        <w:t xml:space="preserve"> </w:t>
      </w:r>
    </w:p>
    <w:p w14:paraId="2F70CDBE" w14:textId="77777777" w:rsidR="00F96F9C" w:rsidRDefault="00211311">
      <w:pPr>
        <w:spacing w:after="22" w:line="259" w:lineRule="auto"/>
        <w:ind w:left="862" w:firstLine="0"/>
        <w:jc w:val="center"/>
      </w:pPr>
      <w:r>
        <w:rPr>
          <w:b/>
        </w:rPr>
        <w:t xml:space="preserve"> </w:t>
      </w:r>
    </w:p>
    <w:p w14:paraId="1591CAD1" w14:textId="77777777" w:rsidR="00F96F9C" w:rsidRDefault="00211311">
      <w:pPr>
        <w:spacing w:after="0" w:line="270" w:lineRule="auto"/>
        <w:ind w:left="736" w:right="-71"/>
        <w:jc w:val="center"/>
      </w:pPr>
      <w:r>
        <w:rPr>
          <w:b/>
        </w:rPr>
        <w:t xml:space="preserve">3.2. Материально-техническая база </w:t>
      </w:r>
    </w:p>
    <w:p w14:paraId="151E70C5" w14:textId="77777777" w:rsidR="00F96F9C" w:rsidRDefault="00211311">
      <w:pPr>
        <w:ind w:left="111" w:right="12" w:firstLine="701"/>
      </w:pPr>
      <w:r>
        <w:t xml:space="preserve">В учреждении имеется комната сенсорного развития и психологической разгрузки и </w:t>
      </w:r>
      <w:r w:rsidRPr="004E0F67">
        <w:rPr>
          <w:color w:val="auto"/>
        </w:rPr>
        <w:t>6 кабинетов</w:t>
      </w:r>
      <w:r>
        <w:t xml:space="preserve">,  ориентированных на реализацию дополнительной общеобразовательной общеразвивающей программы. </w:t>
      </w:r>
    </w:p>
    <w:p w14:paraId="4BD8FBEC" w14:textId="77777777" w:rsidR="00F96F9C" w:rsidRDefault="00211311">
      <w:pPr>
        <w:spacing w:after="30" w:line="259" w:lineRule="auto"/>
        <w:ind w:left="0" w:firstLine="0"/>
        <w:jc w:val="left"/>
      </w:pPr>
      <w:r>
        <w:t xml:space="preserve"> </w:t>
      </w:r>
    </w:p>
    <w:p w14:paraId="5E457C14" w14:textId="77777777" w:rsidR="00F96F9C" w:rsidRDefault="00211311">
      <w:pPr>
        <w:pStyle w:val="2"/>
        <w:ind w:left="3598" w:right="0" w:hanging="1978"/>
      </w:pPr>
      <w:r>
        <w:t xml:space="preserve">3.3. Локальные акты, регламентирующие образовательную деятельность учреждения </w:t>
      </w:r>
    </w:p>
    <w:p w14:paraId="2AB5E1F6" w14:textId="77777777" w:rsidR="00F96F9C" w:rsidRDefault="00211311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0207" w:type="dxa"/>
        <w:tblInd w:w="2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564"/>
        <w:gridCol w:w="6947"/>
        <w:gridCol w:w="2696"/>
      </w:tblGrid>
      <w:tr w:rsidR="00F96F9C" w14:paraId="2E93E8EE" w14:textId="77777777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53EA" w14:textId="77777777" w:rsidR="00F96F9C" w:rsidRDefault="00211311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14:paraId="0761FEAB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49C" w14:textId="77777777" w:rsidR="00F96F9C" w:rsidRDefault="00211311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Перечень локальных актов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E13E" w14:textId="77777777" w:rsidR="00F96F9C" w:rsidRDefault="00211311">
            <w:pPr>
              <w:spacing w:after="0" w:line="259" w:lineRule="auto"/>
              <w:ind w:left="3" w:right="309" w:firstLine="0"/>
            </w:pPr>
            <w:r>
              <w:rPr>
                <w:sz w:val="24"/>
              </w:rPr>
              <w:t xml:space="preserve">Дата утверждения,  № приказа </w:t>
            </w:r>
          </w:p>
        </w:tc>
      </w:tr>
      <w:tr w:rsidR="00F96F9C" w14:paraId="56566EA2" w14:textId="77777777" w:rsidTr="002032E6">
        <w:trPr>
          <w:trHeight w:val="7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D164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EEDB" w14:textId="77777777" w:rsidR="00F96F9C" w:rsidRDefault="000A5ACC">
            <w:pPr>
              <w:spacing w:after="0" w:line="259" w:lineRule="auto"/>
              <w:ind w:left="2" w:right="102" w:firstLine="0"/>
            </w:pPr>
            <w:r>
              <w:rPr>
                <w:sz w:val="24"/>
              </w:rPr>
              <w:t>Положение о стационарном отделении БУ СО ВО</w:t>
            </w:r>
            <w:r w:rsidR="000634C6">
              <w:rPr>
                <w:sz w:val="24"/>
              </w:rPr>
              <w:t xml:space="preserve"> «Тотемский</w:t>
            </w:r>
            <w:r w:rsidR="00211311"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EF0C" w14:textId="77777777" w:rsidR="00F96F9C" w:rsidRPr="005746F8" w:rsidRDefault="0021131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26.0</w:t>
            </w:r>
            <w:r w:rsidR="000A5ACC" w:rsidRPr="005746F8">
              <w:rPr>
                <w:color w:val="auto"/>
                <w:sz w:val="24"/>
              </w:rPr>
              <w:t>1</w:t>
            </w:r>
            <w:r w:rsidRPr="005746F8">
              <w:rPr>
                <w:color w:val="auto"/>
                <w:sz w:val="24"/>
              </w:rPr>
              <w:t>.201</w:t>
            </w:r>
            <w:r w:rsidR="000A5ACC" w:rsidRPr="005746F8">
              <w:rPr>
                <w:color w:val="auto"/>
                <w:sz w:val="24"/>
              </w:rPr>
              <w:t>8</w:t>
            </w:r>
            <w:r w:rsidRPr="005746F8">
              <w:rPr>
                <w:color w:val="auto"/>
                <w:sz w:val="24"/>
              </w:rPr>
              <w:t xml:space="preserve">  № </w:t>
            </w:r>
            <w:r w:rsidR="000A5ACC" w:rsidRPr="005746F8">
              <w:rPr>
                <w:color w:val="auto"/>
                <w:sz w:val="24"/>
              </w:rPr>
              <w:t>16</w:t>
            </w:r>
            <w:r w:rsidRPr="005746F8">
              <w:rPr>
                <w:color w:val="auto"/>
                <w:sz w:val="24"/>
              </w:rPr>
              <w:t xml:space="preserve"> </w:t>
            </w:r>
          </w:p>
        </w:tc>
      </w:tr>
      <w:tr w:rsidR="00F96F9C" w14:paraId="48FA274E" w14:textId="77777777" w:rsidTr="002032E6">
        <w:trPr>
          <w:trHeight w:val="8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1D6F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A56" w14:textId="77777777" w:rsidR="00F96F9C" w:rsidRDefault="000A5ACC">
            <w:pPr>
              <w:spacing w:after="0" w:line="259" w:lineRule="auto"/>
              <w:ind w:left="2" w:right="102" w:firstLine="0"/>
            </w:pPr>
            <w:r>
              <w:rPr>
                <w:sz w:val="24"/>
              </w:rPr>
              <w:t>Правила для воспитанников БУ СО ВО</w:t>
            </w:r>
            <w:r w:rsidR="00211311">
              <w:rPr>
                <w:sz w:val="24"/>
              </w:rPr>
              <w:t xml:space="preserve"> «</w:t>
            </w:r>
            <w:r w:rsidR="000634C6">
              <w:rPr>
                <w:sz w:val="24"/>
              </w:rPr>
              <w:t>Тотемский</w:t>
            </w:r>
            <w:r w:rsidR="00211311"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4502" w14:textId="77777777" w:rsidR="00F96F9C" w:rsidRPr="005746F8" w:rsidRDefault="000A5AC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10</w:t>
            </w:r>
            <w:r w:rsidR="00211311" w:rsidRPr="005746F8">
              <w:rPr>
                <w:color w:val="auto"/>
                <w:sz w:val="24"/>
              </w:rPr>
              <w:t>.0</w:t>
            </w:r>
            <w:r w:rsidRPr="005746F8">
              <w:rPr>
                <w:color w:val="auto"/>
                <w:sz w:val="24"/>
              </w:rPr>
              <w:t>2</w:t>
            </w:r>
            <w:r w:rsidR="00211311" w:rsidRPr="005746F8">
              <w:rPr>
                <w:color w:val="auto"/>
                <w:sz w:val="24"/>
              </w:rPr>
              <w:t>.201</w:t>
            </w:r>
            <w:r w:rsidRPr="005746F8">
              <w:rPr>
                <w:color w:val="auto"/>
                <w:sz w:val="24"/>
              </w:rPr>
              <w:t>6</w:t>
            </w:r>
            <w:r w:rsidR="00211311" w:rsidRPr="005746F8">
              <w:rPr>
                <w:color w:val="auto"/>
                <w:sz w:val="24"/>
              </w:rPr>
              <w:t xml:space="preserve">  № </w:t>
            </w:r>
            <w:r w:rsidRPr="005746F8">
              <w:rPr>
                <w:color w:val="auto"/>
                <w:sz w:val="24"/>
              </w:rPr>
              <w:t>83</w:t>
            </w:r>
            <w:r w:rsidR="00211311" w:rsidRPr="005746F8">
              <w:rPr>
                <w:color w:val="auto"/>
                <w:sz w:val="24"/>
              </w:rPr>
              <w:t xml:space="preserve"> </w:t>
            </w:r>
          </w:p>
        </w:tc>
      </w:tr>
      <w:tr w:rsidR="00F96F9C" w14:paraId="15407402" w14:textId="77777777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C369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7873" w14:textId="77777777" w:rsidR="00F96F9C" w:rsidRDefault="000A5ACC">
            <w:pPr>
              <w:spacing w:after="0" w:line="259" w:lineRule="auto"/>
              <w:ind w:left="2" w:right="104" w:firstLine="0"/>
            </w:pPr>
            <w:r>
              <w:rPr>
                <w:sz w:val="24"/>
              </w:rPr>
              <w:t>Порядок общения воспитанников БУ СО ВО</w:t>
            </w:r>
            <w:r w:rsidR="00211311">
              <w:rPr>
                <w:sz w:val="24"/>
              </w:rPr>
              <w:t xml:space="preserve"> «</w:t>
            </w:r>
            <w:r w:rsidR="000634C6">
              <w:rPr>
                <w:sz w:val="24"/>
              </w:rPr>
              <w:t>Тотемский</w:t>
            </w:r>
            <w:r w:rsidR="00211311">
              <w:rPr>
                <w:sz w:val="24"/>
              </w:rPr>
              <w:t xml:space="preserve"> центр помощи детям, оставшимся без попечения родителей» </w:t>
            </w:r>
            <w:r>
              <w:rPr>
                <w:sz w:val="24"/>
              </w:rPr>
              <w:t>с родителями, лишенными родительских прав, ограниченными в родительских правах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9D6F" w14:textId="77777777" w:rsidR="00F96F9C" w:rsidRPr="005746F8" w:rsidRDefault="0021131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26.0</w:t>
            </w:r>
            <w:r w:rsidR="000A5ACC" w:rsidRPr="005746F8">
              <w:rPr>
                <w:color w:val="auto"/>
                <w:sz w:val="24"/>
              </w:rPr>
              <w:t>1</w:t>
            </w:r>
            <w:r w:rsidRPr="005746F8">
              <w:rPr>
                <w:color w:val="auto"/>
                <w:sz w:val="24"/>
              </w:rPr>
              <w:t>.201</w:t>
            </w:r>
            <w:r w:rsidR="000A5ACC" w:rsidRPr="005746F8">
              <w:rPr>
                <w:color w:val="auto"/>
                <w:sz w:val="24"/>
              </w:rPr>
              <w:t>8</w:t>
            </w:r>
            <w:r w:rsidRPr="005746F8">
              <w:rPr>
                <w:color w:val="auto"/>
                <w:sz w:val="24"/>
              </w:rPr>
              <w:t xml:space="preserve">  № </w:t>
            </w:r>
            <w:r w:rsidR="000A5ACC" w:rsidRPr="005746F8">
              <w:rPr>
                <w:color w:val="auto"/>
                <w:sz w:val="24"/>
              </w:rPr>
              <w:t>16</w:t>
            </w:r>
            <w:r w:rsidRPr="005746F8">
              <w:rPr>
                <w:color w:val="auto"/>
                <w:sz w:val="24"/>
              </w:rPr>
              <w:t xml:space="preserve"> </w:t>
            </w:r>
          </w:p>
        </w:tc>
      </w:tr>
      <w:tr w:rsidR="00F96F9C" w14:paraId="2BF4447D" w14:textId="77777777" w:rsidTr="002032E6">
        <w:trPr>
          <w:trHeight w:val="9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2B8B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63E4" w14:textId="77777777" w:rsidR="00F96F9C" w:rsidRDefault="000A5ACC">
            <w:pPr>
              <w:spacing w:after="0" w:line="259" w:lineRule="auto"/>
              <w:ind w:left="2" w:right="105" w:firstLine="0"/>
            </w:pPr>
            <w:r>
              <w:rPr>
                <w:sz w:val="24"/>
              </w:rPr>
              <w:t>Положение о выдаче денежных средств на личные нужды воспитанников БУ СО ВО</w:t>
            </w:r>
            <w:r w:rsidR="00211311">
              <w:rPr>
                <w:sz w:val="24"/>
              </w:rPr>
              <w:t xml:space="preserve"> «</w:t>
            </w:r>
            <w:r w:rsidR="000634C6">
              <w:rPr>
                <w:sz w:val="24"/>
              </w:rPr>
              <w:t>Тотемский</w:t>
            </w:r>
            <w:r w:rsidR="00211311"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E6FC" w14:textId="77777777" w:rsidR="00F96F9C" w:rsidRPr="005746F8" w:rsidRDefault="000A5AC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17</w:t>
            </w:r>
            <w:r w:rsidR="00211311" w:rsidRPr="005746F8">
              <w:rPr>
                <w:color w:val="auto"/>
                <w:sz w:val="24"/>
              </w:rPr>
              <w:t>.0</w:t>
            </w:r>
            <w:r w:rsidRPr="005746F8">
              <w:rPr>
                <w:color w:val="auto"/>
                <w:sz w:val="24"/>
              </w:rPr>
              <w:t>7</w:t>
            </w:r>
            <w:r w:rsidR="00211311" w:rsidRPr="005746F8">
              <w:rPr>
                <w:color w:val="auto"/>
                <w:sz w:val="24"/>
              </w:rPr>
              <w:t>.2017  № 5</w:t>
            </w:r>
            <w:r w:rsidRPr="005746F8">
              <w:rPr>
                <w:color w:val="auto"/>
                <w:sz w:val="24"/>
              </w:rPr>
              <w:t>1</w:t>
            </w:r>
            <w:r w:rsidR="00211311" w:rsidRPr="005746F8">
              <w:rPr>
                <w:color w:val="auto"/>
                <w:sz w:val="24"/>
              </w:rPr>
              <w:t xml:space="preserve"> </w:t>
            </w:r>
          </w:p>
        </w:tc>
      </w:tr>
      <w:tr w:rsidR="00F96F9C" w14:paraId="5913048A" w14:textId="77777777" w:rsidTr="002032E6">
        <w:trPr>
          <w:trHeight w:val="8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3B76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05B8" w14:textId="77777777" w:rsidR="00F96F9C" w:rsidRDefault="00211311">
            <w:pPr>
              <w:spacing w:after="0" w:line="259" w:lineRule="auto"/>
              <w:ind w:left="2" w:right="105" w:firstLine="0"/>
            </w:pPr>
            <w:r>
              <w:rPr>
                <w:sz w:val="24"/>
              </w:rPr>
              <w:t xml:space="preserve">Положение </w:t>
            </w:r>
            <w:r w:rsidR="000A5ACC">
              <w:rPr>
                <w:sz w:val="24"/>
              </w:rPr>
              <w:t>об организации досуга воспитанников</w:t>
            </w:r>
            <w:r>
              <w:rPr>
                <w:sz w:val="24"/>
              </w:rPr>
              <w:t xml:space="preserve"> «</w:t>
            </w:r>
            <w:r w:rsidR="000634C6">
              <w:rPr>
                <w:sz w:val="24"/>
              </w:rPr>
              <w:t>Тотемский</w:t>
            </w:r>
            <w:r>
              <w:rPr>
                <w:sz w:val="24"/>
              </w:rPr>
              <w:t xml:space="preserve"> центр помощи детям, оставшимся без попечения родителей»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343F" w14:textId="77777777" w:rsidR="00F96F9C" w:rsidRPr="005746F8" w:rsidRDefault="000A5AC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10</w:t>
            </w:r>
            <w:r w:rsidR="00211311" w:rsidRPr="005746F8">
              <w:rPr>
                <w:color w:val="auto"/>
                <w:sz w:val="24"/>
              </w:rPr>
              <w:t>.0</w:t>
            </w:r>
            <w:r w:rsidRPr="005746F8">
              <w:rPr>
                <w:color w:val="auto"/>
                <w:sz w:val="24"/>
              </w:rPr>
              <w:t>2</w:t>
            </w:r>
            <w:r w:rsidR="00211311" w:rsidRPr="005746F8">
              <w:rPr>
                <w:color w:val="auto"/>
                <w:sz w:val="24"/>
              </w:rPr>
              <w:t>.201</w:t>
            </w:r>
            <w:r w:rsidRPr="005746F8">
              <w:rPr>
                <w:color w:val="auto"/>
                <w:sz w:val="24"/>
              </w:rPr>
              <w:t>6</w:t>
            </w:r>
            <w:r w:rsidR="00211311" w:rsidRPr="005746F8">
              <w:rPr>
                <w:color w:val="auto"/>
                <w:sz w:val="24"/>
              </w:rPr>
              <w:t xml:space="preserve">  № </w:t>
            </w:r>
            <w:r w:rsidRPr="005746F8">
              <w:rPr>
                <w:color w:val="auto"/>
                <w:sz w:val="24"/>
              </w:rPr>
              <w:t>8</w:t>
            </w:r>
            <w:r w:rsidR="00211311" w:rsidRPr="005746F8">
              <w:rPr>
                <w:color w:val="auto"/>
                <w:sz w:val="24"/>
              </w:rPr>
              <w:t xml:space="preserve">3 </w:t>
            </w:r>
          </w:p>
        </w:tc>
      </w:tr>
      <w:tr w:rsidR="00F96F9C" w14:paraId="2150A5CF" w14:textId="77777777" w:rsidTr="002032E6">
        <w:trPr>
          <w:trHeight w:val="11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100D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AE78" w14:textId="77777777" w:rsidR="00F96F9C" w:rsidRDefault="000A5ACC">
            <w:pPr>
              <w:spacing w:after="0" w:line="259" w:lineRule="auto"/>
              <w:ind w:left="2" w:right="103" w:firstLine="0"/>
            </w:pPr>
            <w:r>
              <w:rPr>
                <w:sz w:val="24"/>
              </w:rPr>
              <w:t>Положение о правилах постановки воспитанников на учет в БУ СО ВО</w:t>
            </w:r>
            <w:r w:rsidR="00211311">
              <w:rPr>
                <w:sz w:val="24"/>
              </w:rPr>
              <w:t xml:space="preserve"> «</w:t>
            </w:r>
            <w:r w:rsidR="000634C6">
              <w:rPr>
                <w:sz w:val="24"/>
              </w:rPr>
              <w:t>Тотемский</w:t>
            </w:r>
            <w:r w:rsidR="00211311"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1314" w14:textId="77777777" w:rsidR="00F96F9C" w:rsidRPr="005746F8" w:rsidRDefault="000A5AC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10</w:t>
            </w:r>
            <w:r w:rsidR="00211311" w:rsidRPr="005746F8">
              <w:rPr>
                <w:color w:val="auto"/>
                <w:sz w:val="24"/>
              </w:rPr>
              <w:t>.0</w:t>
            </w:r>
            <w:r w:rsidRPr="005746F8">
              <w:rPr>
                <w:color w:val="auto"/>
                <w:sz w:val="24"/>
              </w:rPr>
              <w:t>2</w:t>
            </w:r>
            <w:r w:rsidR="00211311" w:rsidRPr="005746F8">
              <w:rPr>
                <w:color w:val="auto"/>
                <w:sz w:val="24"/>
              </w:rPr>
              <w:t>.201</w:t>
            </w:r>
            <w:r w:rsidRPr="005746F8">
              <w:rPr>
                <w:color w:val="auto"/>
                <w:sz w:val="24"/>
              </w:rPr>
              <w:t>6</w:t>
            </w:r>
            <w:r w:rsidR="00211311" w:rsidRPr="005746F8">
              <w:rPr>
                <w:color w:val="auto"/>
                <w:sz w:val="24"/>
              </w:rPr>
              <w:t xml:space="preserve">  № </w:t>
            </w:r>
            <w:r w:rsidRPr="005746F8">
              <w:rPr>
                <w:color w:val="auto"/>
                <w:sz w:val="24"/>
              </w:rPr>
              <w:t>83</w:t>
            </w:r>
            <w:r w:rsidR="00211311" w:rsidRPr="005746F8">
              <w:rPr>
                <w:color w:val="auto"/>
                <w:sz w:val="24"/>
              </w:rPr>
              <w:t xml:space="preserve"> </w:t>
            </w:r>
          </w:p>
        </w:tc>
      </w:tr>
      <w:tr w:rsidR="000634C6" w14:paraId="52E4B739" w14:textId="77777777" w:rsidTr="002032E6">
        <w:trPr>
          <w:trHeight w:val="11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5AAE0" w14:textId="77777777" w:rsidR="000634C6" w:rsidRDefault="009B00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0634C6">
              <w:rPr>
                <w:sz w:val="24"/>
              </w:rPr>
              <w:t>.</w:t>
            </w:r>
            <w:r w:rsidR="000634C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92173" w14:textId="77777777" w:rsidR="000634C6" w:rsidRDefault="000634C6" w:rsidP="000A5AC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Положение о </w:t>
            </w:r>
            <w:r w:rsidR="000A5ACC">
              <w:rPr>
                <w:sz w:val="24"/>
              </w:rPr>
              <w:t>правилах самостоятельного выхода воспитанников за пределы БУ СО ВО</w:t>
            </w:r>
            <w:r>
              <w:rPr>
                <w:sz w:val="24"/>
              </w:rPr>
              <w:t xml:space="preserve"> «Тотемский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51CF5" w14:textId="77777777" w:rsidR="000634C6" w:rsidRPr="005746F8" w:rsidRDefault="000A5AC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10</w:t>
            </w:r>
            <w:r w:rsidR="000634C6" w:rsidRPr="005746F8">
              <w:rPr>
                <w:color w:val="auto"/>
                <w:sz w:val="24"/>
              </w:rPr>
              <w:t>.0</w:t>
            </w:r>
            <w:r w:rsidRPr="005746F8">
              <w:rPr>
                <w:color w:val="auto"/>
                <w:sz w:val="24"/>
              </w:rPr>
              <w:t>2</w:t>
            </w:r>
            <w:r w:rsidR="000634C6" w:rsidRPr="005746F8">
              <w:rPr>
                <w:color w:val="auto"/>
                <w:sz w:val="24"/>
              </w:rPr>
              <w:t>.201</w:t>
            </w:r>
            <w:r w:rsidRPr="005746F8">
              <w:rPr>
                <w:color w:val="auto"/>
                <w:sz w:val="24"/>
              </w:rPr>
              <w:t>6</w:t>
            </w:r>
            <w:r w:rsidR="000634C6" w:rsidRPr="005746F8">
              <w:rPr>
                <w:color w:val="auto"/>
                <w:sz w:val="24"/>
              </w:rPr>
              <w:t xml:space="preserve">  №</w:t>
            </w:r>
            <w:r w:rsidRPr="005746F8">
              <w:rPr>
                <w:color w:val="auto"/>
                <w:sz w:val="24"/>
              </w:rPr>
              <w:t xml:space="preserve"> 8</w:t>
            </w:r>
            <w:r w:rsidR="000634C6" w:rsidRPr="005746F8">
              <w:rPr>
                <w:color w:val="auto"/>
                <w:sz w:val="24"/>
              </w:rPr>
              <w:t xml:space="preserve">3 </w:t>
            </w:r>
          </w:p>
        </w:tc>
      </w:tr>
      <w:tr w:rsidR="00F96F9C" w14:paraId="2AEE4A5E" w14:textId="77777777" w:rsidTr="002032E6">
        <w:trPr>
          <w:trHeight w:val="6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5D7" w14:textId="77777777" w:rsidR="00F96F9C" w:rsidRDefault="009B00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211311">
              <w:rPr>
                <w:sz w:val="24"/>
              </w:rPr>
              <w:t>.</w:t>
            </w:r>
            <w:r w:rsidR="0021131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44AC" w14:textId="77777777" w:rsidR="00F96F9C" w:rsidRDefault="00211311">
            <w:pPr>
              <w:spacing w:after="0" w:line="259" w:lineRule="auto"/>
              <w:ind w:left="2" w:right="103" w:firstLine="0"/>
            </w:pPr>
            <w:r>
              <w:rPr>
                <w:sz w:val="24"/>
              </w:rPr>
              <w:t xml:space="preserve">Положение </w:t>
            </w:r>
            <w:r w:rsidR="000A5ACC">
              <w:rPr>
                <w:sz w:val="24"/>
              </w:rPr>
              <w:t>о совете выпускников БУ СО ВО</w:t>
            </w:r>
            <w:r>
              <w:rPr>
                <w:sz w:val="24"/>
              </w:rPr>
              <w:t xml:space="preserve"> «</w:t>
            </w:r>
            <w:r w:rsidR="000634C6">
              <w:rPr>
                <w:sz w:val="24"/>
              </w:rPr>
              <w:t>Тотемский</w:t>
            </w:r>
            <w:r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2C9C" w14:textId="77777777" w:rsidR="00F96F9C" w:rsidRPr="005746F8" w:rsidRDefault="00211311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2</w:t>
            </w:r>
            <w:r w:rsidR="000A5ACC" w:rsidRPr="005746F8">
              <w:rPr>
                <w:color w:val="auto"/>
                <w:sz w:val="24"/>
              </w:rPr>
              <w:t>8</w:t>
            </w:r>
            <w:r w:rsidRPr="005746F8">
              <w:rPr>
                <w:color w:val="auto"/>
                <w:sz w:val="24"/>
              </w:rPr>
              <w:t>.</w:t>
            </w:r>
            <w:r w:rsidR="000A5ACC" w:rsidRPr="005746F8">
              <w:rPr>
                <w:color w:val="auto"/>
                <w:sz w:val="24"/>
              </w:rPr>
              <w:t>12</w:t>
            </w:r>
            <w:r w:rsidRPr="005746F8">
              <w:rPr>
                <w:color w:val="auto"/>
                <w:sz w:val="24"/>
              </w:rPr>
              <w:t xml:space="preserve">.2017  № </w:t>
            </w:r>
            <w:r w:rsidR="000A5ACC" w:rsidRPr="005746F8">
              <w:rPr>
                <w:color w:val="auto"/>
                <w:sz w:val="24"/>
              </w:rPr>
              <w:t>126</w:t>
            </w:r>
            <w:r w:rsidRPr="005746F8">
              <w:rPr>
                <w:color w:val="auto"/>
                <w:sz w:val="24"/>
              </w:rPr>
              <w:t xml:space="preserve"> </w:t>
            </w:r>
          </w:p>
        </w:tc>
      </w:tr>
      <w:tr w:rsidR="00F96F9C" w14:paraId="3B1C756E" w14:textId="77777777" w:rsidTr="002032E6">
        <w:trPr>
          <w:trHeight w:val="8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CEFE" w14:textId="77777777" w:rsidR="00F96F9C" w:rsidRDefault="009B00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 w:rsidR="00211311">
              <w:rPr>
                <w:sz w:val="24"/>
              </w:rPr>
              <w:t>.</w:t>
            </w:r>
            <w:r w:rsidR="0021131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DC1" w14:textId="77777777" w:rsidR="00F96F9C" w:rsidRDefault="00211311">
            <w:pPr>
              <w:spacing w:after="0" w:line="259" w:lineRule="auto"/>
              <w:ind w:left="2" w:right="104" w:firstLine="0"/>
            </w:pPr>
            <w:r>
              <w:rPr>
                <w:sz w:val="24"/>
              </w:rPr>
              <w:t xml:space="preserve">Положение о </w:t>
            </w:r>
            <w:r w:rsidR="000A5ACC">
              <w:rPr>
                <w:sz w:val="24"/>
              </w:rPr>
              <w:t>детском самоуправлении БУ СО ВО</w:t>
            </w:r>
            <w:r>
              <w:rPr>
                <w:sz w:val="24"/>
              </w:rPr>
              <w:t xml:space="preserve"> «</w:t>
            </w:r>
            <w:r w:rsidR="000634C6">
              <w:rPr>
                <w:sz w:val="24"/>
              </w:rPr>
              <w:t>Тотемский</w:t>
            </w:r>
            <w:r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A9E4" w14:textId="77777777" w:rsidR="00F96F9C" w:rsidRPr="005746F8" w:rsidRDefault="000A5AC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10</w:t>
            </w:r>
            <w:r w:rsidR="00211311" w:rsidRPr="005746F8">
              <w:rPr>
                <w:color w:val="auto"/>
                <w:sz w:val="24"/>
              </w:rPr>
              <w:t>.0</w:t>
            </w:r>
            <w:r w:rsidRPr="005746F8">
              <w:rPr>
                <w:color w:val="auto"/>
                <w:sz w:val="24"/>
              </w:rPr>
              <w:t>2</w:t>
            </w:r>
            <w:r w:rsidR="00211311" w:rsidRPr="005746F8">
              <w:rPr>
                <w:color w:val="auto"/>
                <w:sz w:val="24"/>
              </w:rPr>
              <w:t>.2017</w:t>
            </w:r>
            <w:r w:rsidRPr="005746F8">
              <w:rPr>
                <w:color w:val="auto"/>
                <w:sz w:val="24"/>
              </w:rPr>
              <w:t>6</w:t>
            </w:r>
            <w:r w:rsidR="00211311" w:rsidRPr="005746F8">
              <w:rPr>
                <w:color w:val="auto"/>
                <w:sz w:val="24"/>
              </w:rPr>
              <w:t xml:space="preserve">  № </w:t>
            </w:r>
            <w:r w:rsidRPr="005746F8">
              <w:rPr>
                <w:color w:val="auto"/>
                <w:sz w:val="24"/>
              </w:rPr>
              <w:t>8</w:t>
            </w:r>
            <w:r w:rsidR="00211311" w:rsidRPr="005746F8">
              <w:rPr>
                <w:color w:val="auto"/>
                <w:sz w:val="24"/>
              </w:rPr>
              <w:t xml:space="preserve">3 </w:t>
            </w:r>
          </w:p>
        </w:tc>
      </w:tr>
      <w:tr w:rsidR="00F96F9C" w14:paraId="748E753C" w14:textId="77777777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E27D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</w:t>
            </w:r>
            <w:r w:rsidR="009B003D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B3F9" w14:textId="77777777" w:rsidR="00F96F9C" w:rsidRDefault="00211311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 xml:space="preserve">Положение </w:t>
            </w:r>
            <w:r w:rsidR="000A5ACC">
              <w:rPr>
                <w:sz w:val="24"/>
              </w:rPr>
              <w:t>о порядке приема и отчисления обучающихся по дополнительной образовательной общеразвивающей программе социально-педагогической направленности «Моё будущее» в БУ СО ВО</w:t>
            </w:r>
            <w:r>
              <w:rPr>
                <w:sz w:val="24"/>
              </w:rPr>
              <w:t xml:space="preserve"> «</w:t>
            </w:r>
            <w:r w:rsidR="000634C6">
              <w:rPr>
                <w:sz w:val="24"/>
              </w:rPr>
              <w:t>Тотемский</w:t>
            </w:r>
            <w:r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13C6" w14:textId="77777777" w:rsidR="00F96F9C" w:rsidRPr="005746F8" w:rsidRDefault="000A5ACC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12</w:t>
            </w:r>
            <w:r w:rsidR="00211311" w:rsidRPr="005746F8">
              <w:rPr>
                <w:color w:val="auto"/>
                <w:sz w:val="24"/>
              </w:rPr>
              <w:t>.0</w:t>
            </w:r>
            <w:r w:rsidRPr="005746F8">
              <w:rPr>
                <w:color w:val="auto"/>
                <w:sz w:val="24"/>
              </w:rPr>
              <w:t>9</w:t>
            </w:r>
            <w:r w:rsidR="00211311" w:rsidRPr="005746F8">
              <w:rPr>
                <w:color w:val="auto"/>
                <w:sz w:val="24"/>
              </w:rPr>
              <w:t xml:space="preserve">.2017  № </w:t>
            </w:r>
            <w:r w:rsidRPr="005746F8">
              <w:rPr>
                <w:color w:val="auto"/>
                <w:sz w:val="24"/>
              </w:rPr>
              <w:t>68</w:t>
            </w:r>
            <w:r w:rsidR="00211311" w:rsidRPr="005746F8">
              <w:rPr>
                <w:color w:val="auto"/>
                <w:sz w:val="24"/>
              </w:rPr>
              <w:t xml:space="preserve"> </w:t>
            </w:r>
          </w:p>
        </w:tc>
      </w:tr>
      <w:tr w:rsidR="00F96F9C" w14:paraId="64C3D91D" w14:textId="77777777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64A1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9B003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2245" w14:textId="77777777" w:rsidR="00F96F9C" w:rsidRDefault="00211311">
            <w:pPr>
              <w:spacing w:after="0" w:line="259" w:lineRule="auto"/>
              <w:ind w:left="2" w:right="107" w:firstLine="0"/>
            </w:pPr>
            <w:r>
              <w:rPr>
                <w:sz w:val="24"/>
              </w:rPr>
              <w:t xml:space="preserve">Положение о </w:t>
            </w:r>
            <w:r w:rsidR="000A5ACC">
              <w:rPr>
                <w:sz w:val="24"/>
              </w:rPr>
              <w:t>порядке организациии осуществления образовательной деятельности по дополнительным общеобразовательным программам</w:t>
            </w:r>
            <w:r w:rsidR="009B003D">
              <w:rPr>
                <w:sz w:val="24"/>
              </w:rPr>
              <w:t xml:space="preserve"> БУ СО ВО</w:t>
            </w:r>
            <w:r>
              <w:rPr>
                <w:sz w:val="24"/>
              </w:rPr>
              <w:t xml:space="preserve"> «</w:t>
            </w:r>
            <w:r w:rsidR="000634C6">
              <w:rPr>
                <w:sz w:val="24"/>
              </w:rPr>
              <w:t>Тотемский</w:t>
            </w:r>
            <w:r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A3B" w14:textId="77777777" w:rsidR="00F96F9C" w:rsidRPr="005746F8" w:rsidRDefault="009B003D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12</w:t>
            </w:r>
            <w:r w:rsidR="00211311" w:rsidRPr="005746F8">
              <w:rPr>
                <w:color w:val="auto"/>
                <w:sz w:val="24"/>
              </w:rPr>
              <w:t>.0</w:t>
            </w:r>
            <w:r w:rsidRPr="005746F8">
              <w:rPr>
                <w:color w:val="auto"/>
                <w:sz w:val="24"/>
              </w:rPr>
              <w:t>9</w:t>
            </w:r>
            <w:r w:rsidR="00211311" w:rsidRPr="005746F8">
              <w:rPr>
                <w:color w:val="auto"/>
                <w:sz w:val="24"/>
              </w:rPr>
              <w:t xml:space="preserve">.2017  № </w:t>
            </w:r>
            <w:r w:rsidRPr="005746F8">
              <w:rPr>
                <w:color w:val="auto"/>
                <w:sz w:val="24"/>
              </w:rPr>
              <w:t>68</w:t>
            </w:r>
            <w:r w:rsidR="00211311" w:rsidRPr="005746F8">
              <w:rPr>
                <w:color w:val="auto"/>
                <w:sz w:val="24"/>
              </w:rPr>
              <w:t xml:space="preserve"> </w:t>
            </w:r>
          </w:p>
        </w:tc>
      </w:tr>
      <w:tr w:rsidR="00F96F9C" w14:paraId="4EF693A1" w14:textId="77777777" w:rsidTr="002032E6">
        <w:trPr>
          <w:trHeight w:val="9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2C04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9B003D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604F" w14:textId="77777777" w:rsidR="00F96F9C" w:rsidRDefault="009B003D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Положение о внутреннем контроле образовательной деятельности БУ СО ВО</w:t>
            </w:r>
            <w:r w:rsidR="00211311">
              <w:rPr>
                <w:sz w:val="24"/>
              </w:rPr>
              <w:t xml:space="preserve"> «</w:t>
            </w:r>
            <w:r w:rsidR="000634C6">
              <w:rPr>
                <w:sz w:val="24"/>
              </w:rPr>
              <w:t>Тотемский</w:t>
            </w:r>
            <w:r w:rsidR="00211311"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7BC9" w14:textId="77777777" w:rsidR="00F96F9C" w:rsidRPr="005746F8" w:rsidRDefault="009B003D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12.09.2017  № 68</w:t>
            </w:r>
          </w:p>
        </w:tc>
      </w:tr>
      <w:tr w:rsidR="005A130A" w14:paraId="6119B7AD" w14:textId="77777777" w:rsidTr="00E205DC">
        <w:trPr>
          <w:trHeight w:val="17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A5783" w14:textId="77777777" w:rsidR="005A130A" w:rsidRDefault="005A13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9B003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C1621" w14:textId="77777777" w:rsidR="005A130A" w:rsidRDefault="005A130A" w:rsidP="009B003D">
            <w:pPr>
              <w:spacing w:after="0" w:line="259" w:lineRule="auto"/>
              <w:ind w:left="2" w:right="104" w:firstLine="0"/>
            </w:pPr>
            <w:r>
              <w:rPr>
                <w:sz w:val="24"/>
              </w:rPr>
              <w:t xml:space="preserve">Положение о </w:t>
            </w:r>
            <w:r w:rsidR="009B003D">
              <w:rPr>
                <w:sz w:val="24"/>
              </w:rPr>
              <w:t>ведении и оформлении журнала учета работы педагога, реализующего образовательную общеразвивающую программу дополнительного образования социально-педагогической направленности «Моё будущее» в БУ СО ВО</w:t>
            </w:r>
            <w:r>
              <w:rPr>
                <w:sz w:val="24"/>
              </w:rPr>
              <w:t xml:space="preserve"> «Тотемский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9CC26" w14:textId="77777777" w:rsidR="005A130A" w:rsidRPr="005746F8" w:rsidRDefault="009B003D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12.09.2017  № 68</w:t>
            </w:r>
          </w:p>
        </w:tc>
      </w:tr>
      <w:tr w:rsidR="00F96F9C" w14:paraId="024D9886" w14:textId="77777777" w:rsidTr="002032E6">
        <w:trPr>
          <w:trHeight w:val="10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5AF0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9B003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8306" w14:textId="77777777" w:rsidR="00F96F9C" w:rsidRDefault="00211311">
            <w:pPr>
              <w:spacing w:after="0" w:line="259" w:lineRule="auto"/>
              <w:ind w:left="2" w:right="58" w:firstLine="0"/>
            </w:pPr>
            <w:r>
              <w:rPr>
                <w:sz w:val="24"/>
              </w:rPr>
              <w:t xml:space="preserve">Положение </w:t>
            </w:r>
            <w:r w:rsidR="009B003D">
              <w:rPr>
                <w:sz w:val="24"/>
              </w:rPr>
              <w:t xml:space="preserve">об организации текущего контроля, промежуточной и итоговой аттестации обучающихся БУ СО ВО </w:t>
            </w:r>
            <w:r>
              <w:rPr>
                <w:sz w:val="24"/>
              </w:rPr>
              <w:t>«</w:t>
            </w:r>
            <w:r w:rsidR="005A130A">
              <w:rPr>
                <w:sz w:val="24"/>
              </w:rPr>
              <w:t>Тотемский</w:t>
            </w:r>
            <w:r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7536" w14:textId="77777777" w:rsidR="00F96F9C" w:rsidRPr="005746F8" w:rsidRDefault="009B003D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12.09.2017  № 68</w:t>
            </w:r>
          </w:p>
        </w:tc>
      </w:tr>
      <w:tr w:rsidR="00F96F9C" w14:paraId="59A8DB09" w14:textId="77777777" w:rsidTr="002032E6">
        <w:trPr>
          <w:trHeight w:val="12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28D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9B003D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CC11" w14:textId="77777777" w:rsidR="00F96F9C" w:rsidRDefault="00211311">
            <w:pPr>
              <w:spacing w:after="0" w:line="259" w:lineRule="auto"/>
              <w:ind w:left="2" w:right="57" w:firstLine="0"/>
            </w:pPr>
            <w:r>
              <w:rPr>
                <w:sz w:val="24"/>
              </w:rPr>
              <w:t xml:space="preserve">Положение </w:t>
            </w:r>
            <w:r w:rsidR="009B003D">
              <w:rPr>
                <w:sz w:val="24"/>
              </w:rPr>
              <w:t>о структуре, порядке разработки и утверждения дополнительных общеразвивающих образовательных программ в БУ СО ВО</w:t>
            </w:r>
            <w:r>
              <w:rPr>
                <w:sz w:val="24"/>
              </w:rPr>
              <w:t xml:space="preserve"> «</w:t>
            </w:r>
            <w:r w:rsidR="0057686C">
              <w:rPr>
                <w:sz w:val="24"/>
              </w:rPr>
              <w:t>Тотемский</w:t>
            </w:r>
            <w:r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87DC" w14:textId="77777777" w:rsidR="00F96F9C" w:rsidRPr="005746F8" w:rsidRDefault="009B003D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5746F8">
              <w:rPr>
                <w:color w:val="auto"/>
                <w:sz w:val="24"/>
              </w:rPr>
              <w:t>12.09.2017  № 68</w:t>
            </w:r>
          </w:p>
        </w:tc>
      </w:tr>
      <w:tr w:rsidR="009B003D" w14:paraId="6D6FA569" w14:textId="77777777" w:rsidTr="002032E6">
        <w:trPr>
          <w:trHeight w:val="9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D97D" w14:textId="77777777" w:rsidR="009B003D" w:rsidRDefault="009B00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5580" w14:textId="77777777" w:rsidR="009B003D" w:rsidRDefault="009B003D">
            <w:pPr>
              <w:spacing w:after="0" w:line="259" w:lineRule="auto"/>
              <w:ind w:left="2" w:right="57" w:firstLine="0"/>
              <w:rPr>
                <w:sz w:val="24"/>
              </w:rPr>
            </w:pPr>
            <w:r>
              <w:rPr>
                <w:sz w:val="24"/>
              </w:rPr>
              <w:t>Положение о методическом объединении педагогических работников БУ СО ВО «Тотемский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AEBF" w14:textId="77777777" w:rsidR="009B003D" w:rsidRPr="005746F8" w:rsidRDefault="009B003D">
            <w:pPr>
              <w:spacing w:after="0" w:line="259" w:lineRule="auto"/>
              <w:ind w:left="3" w:firstLine="0"/>
              <w:jc w:val="left"/>
              <w:rPr>
                <w:color w:val="auto"/>
                <w:sz w:val="24"/>
              </w:rPr>
            </w:pPr>
            <w:r w:rsidRPr="005746F8">
              <w:rPr>
                <w:color w:val="auto"/>
                <w:sz w:val="24"/>
              </w:rPr>
              <w:t>12.09.2017  № 68</w:t>
            </w:r>
          </w:p>
        </w:tc>
      </w:tr>
      <w:tr w:rsidR="009B003D" w14:paraId="49085F9D" w14:textId="77777777" w:rsidTr="002032E6">
        <w:trPr>
          <w:trHeight w:val="9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9DAF" w14:textId="77777777" w:rsidR="009B003D" w:rsidRDefault="009B00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3C2F" w14:textId="77777777" w:rsidR="009B003D" w:rsidRDefault="009B003D">
            <w:pPr>
              <w:spacing w:after="0" w:line="259" w:lineRule="auto"/>
              <w:ind w:left="2" w:right="57" w:firstLine="0"/>
              <w:rPr>
                <w:sz w:val="24"/>
              </w:rPr>
            </w:pPr>
            <w:r>
              <w:rPr>
                <w:sz w:val="24"/>
              </w:rPr>
              <w:t>Положение о методическом объединении педагогических работников БУ СО ВО «Тотемский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A96B" w14:textId="77777777" w:rsidR="009B003D" w:rsidRPr="005746F8" w:rsidRDefault="009B003D">
            <w:pPr>
              <w:spacing w:after="0" w:line="259" w:lineRule="auto"/>
              <w:ind w:left="3" w:firstLine="0"/>
              <w:jc w:val="left"/>
              <w:rPr>
                <w:color w:val="auto"/>
                <w:sz w:val="24"/>
              </w:rPr>
            </w:pPr>
            <w:r w:rsidRPr="005746F8">
              <w:rPr>
                <w:color w:val="auto"/>
                <w:sz w:val="24"/>
              </w:rPr>
              <w:t>12.09.2017  № 68</w:t>
            </w:r>
          </w:p>
        </w:tc>
      </w:tr>
      <w:tr w:rsidR="009B003D" w14:paraId="3FB61366" w14:textId="77777777" w:rsidTr="002032E6">
        <w:trPr>
          <w:trHeight w:val="9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D9AF" w14:textId="77777777" w:rsidR="009B003D" w:rsidRDefault="009B003D" w:rsidP="009B00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EBA3" w14:textId="77777777" w:rsidR="009B003D" w:rsidRDefault="009B003D" w:rsidP="009B003D">
            <w:pPr>
              <w:spacing w:after="0" w:line="259" w:lineRule="auto"/>
              <w:ind w:left="2" w:right="57" w:firstLine="0"/>
              <w:rPr>
                <w:sz w:val="24"/>
              </w:rPr>
            </w:pPr>
            <w:r>
              <w:rPr>
                <w:sz w:val="24"/>
              </w:rPr>
              <w:t>Положение об официальном сайте в сети Интернет БУ СО ВО «Тотемский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969E" w14:textId="77777777" w:rsidR="009B003D" w:rsidRPr="005746F8" w:rsidRDefault="009B003D" w:rsidP="009B003D">
            <w:pPr>
              <w:spacing w:after="0" w:line="259" w:lineRule="auto"/>
              <w:ind w:left="3" w:firstLine="0"/>
              <w:jc w:val="left"/>
              <w:rPr>
                <w:color w:val="auto"/>
                <w:sz w:val="24"/>
              </w:rPr>
            </w:pPr>
            <w:r w:rsidRPr="005746F8">
              <w:rPr>
                <w:color w:val="auto"/>
                <w:sz w:val="24"/>
              </w:rPr>
              <w:t>10.02.2016  № 83</w:t>
            </w:r>
          </w:p>
        </w:tc>
      </w:tr>
      <w:tr w:rsidR="009B003D" w14:paraId="42E9213D" w14:textId="77777777" w:rsidTr="002032E6">
        <w:trPr>
          <w:trHeight w:val="9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0E64" w14:textId="77777777" w:rsidR="009B003D" w:rsidRDefault="009B003D" w:rsidP="009B00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E01B" w14:textId="77777777" w:rsidR="009B003D" w:rsidRDefault="009B003D" w:rsidP="009B003D">
            <w:pPr>
              <w:spacing w:after="0" w:line="259" w:lineRule="auto"/>
              <w:ind w:left="2" w:right="57" w:firstLine="0"/>
              <w:rPr>
                <w:sz w:val="24"/>
              </w:rPr>
            </w:pPr>
            <w:r>
              <w:rPr>
                <w:sz w:val="24"/>
              </w:rPr>
              <w:t>Положение о регулировании доступа и порядка использования сети Интернет в БУ СО ВО «Тотемский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341D" w14:textId="77777777" w:rsidR="009B003D" w:rsidRPr="005746F8" w:rsidRDefault="009B003D" w:rsidP="009B003D">
            <w:pPr>
              <w:spacing w:after="0" w:line="259" w:lineRule="auto"/>
              <w:ind w:left="3" w:firstLine="0"/>
              <w:jc w:val="left"/>
              <w:rPr>
                <w:color w:val="auto"/>
                <w:sz w:val="24"/>
              </w:rPr>
            </w:pPr>
            <w:r w:rsidRPr="005746F8">
              <w:rPr>
                <w:color w:val="auto"/>
                <w:sz w:val="24"/>
              </w:rPr>
              <w:t>12.09.2017  № 68</w:t>
            </w:r>
          </w:p>
        </w:tc>
      </w:tr>
      <w:tr w:rsidR="009B003D" w14:paraId="12C2F130" w14:textId="77777777" w:rsidTr="002032E6">
        <w:trPr>
          <w:trHeight w:val="9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FFCC" w14:textId="77777777" w:rsidR="009B003D" w:rsidRDefault="009B003D" w:rsidP="009B00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F864" w14:textId="77777777" w:rsidR="009B003D" w:rsidRPr="003F576E" w:rsidRDefault="003F576E" w:rsidP="003F576E">
            <w:pPr>
              <w:autoSpaceDE w:val="0"/>
              <w:autoSpaceDN w:val="0"/>
              <w:adjustRightInd w:val="0"/>
              <w:spacing w:after="0" w:line="240" w:lineRule="auto"/>
              <w:ind w:left="0" w:right="147" w:firstLine="0"/>
              <w:rPr>
                <w:sz w:val="24"/>
                <w:szCs w:val="24"/>
              </w:rPr>
            </w:pPr>
            <w:r w:rsidRPr="003F576E">
              <w:rPr>
                <w:sz w:val="24"/>
                <w:szCs w:val="24"/>
              </w:rPr>
              <w:t xml:space="preserve">Порядок посещения обучающимися занятий (мероприятий) не предусмотренных учебным планом в </w:t>
            </w:r>
            <w:r w:rsidR="009B003D" w:rsidRPr="003F576E">
              <w:rPr>
                <w:sz w:val="24"/>
                <w:szCs w:val="24"/>
              </w:rPr>
              <w:t>БУ СО ВО «</w:t>
            </w:r>
            <w:r w:rsidRPr="003F576E">
              <w:rPr>
                <w:sz w:val="24"/>
                <w:szCs w:val="24"/>
                <w:shd w:val="clear" w:color="auto" w:fill="FFFFFF"/>
              </w:rPr>
              <w:t>Т</w:t>
            </w:r>
            <w:r w:rsidR="009B003D" w:rsidRPr="003F576E">
              <w:rPr>
                <w:sz w:val="24"/>
                <w:szCs w:val="24"/>
                <w:shd w:val="clear" w:color="auto" w:fill="FFFFFF"/>
              </w:rPr>
              <w:t xml:space="preserve">отемский центр помощи детям, </w:t>
            </w:r>
            <w:r w:rsidRPr="003F576E">
              <w:rPr>
                <w:sz w:val="24"/>
                <w:szCs w:val="24"/>
                <w:shd w:val="clear" w:color="auto" w:fill="FFFFFF"/>
              </w:rPr>
              <w:t>о</w:t>
            </w:r>
            <w:r w:rsidR="009B003D" w:rsidRPr="003F576E">
              <w:rPr>
                <w:sz w:val="24"/>
                <w:szCs w:val="24"/>
                <w:shd w:val="clear" w:color="auto" w:fill="FFFFFF"/>
              </w:rPr>
              <w:t>ставшимся без попечения родителей»</w:t>
            </w:r>
          </w:p>
          <w:p w14:paraId="0D8F18E1" w14:textId="77777777" w:rsidR="009B003D" w:rsidRDefault="009B003D" w:rsidP="009B003D">
            <w:pPr>
              <w:spacing w:after="0" w:line="259" w:lineRule="auto"/>
              <w:ind w:left="2" w:right="57" w:firstLine="0"/>
              <w:rPr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2FA7" w14:textId="77777777" w:rsidR="009B003D" w:rsidRPr="0039524F" w:rsidRDefault="0039524F" w:rsidP="009B003D">
            <w:pPr>
              <w:spacing w:after="0" w:line="259" w:lineRule="auto"/>
              <w:ind w:left="3" w:firstLine="0"/>
              <w:jc w:val="left"/>
              <w:rPr>
                <w:color w:val="auto"/>
                <w:sz w:val="24"/>
              </w:rPr>
            </w:pPr>
            <w:r w:rsidRPr="0039524F">
              <w:rPr>
                <w:color w:val="auto"/>
                <w:sz w:val="24"/>
              </w:rPr>
              <w:t>29.12.2018 № 156</w:t>
            </w:r>
          </w:p>
        </w:tc>
      </w:tr>
      <w:tr w:rsidR="003F576E" w14:paraId="753C5564" w14:textId="77777777" w:rsidTr="002032E6">
        <w:trPr>
          <w:trHeight w:val="11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77E8" w14:textId="77777777" w:rsidR="003F576E" w:rsidRDefault="003F576E" w:rsidP="009B00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E555" w14:textId="77777777" w:rsidR="003F576E" w:rsidRPr="003F576E" w:rsidRDefault="003F576E" w:rsidP="00BA5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F576E">
              <w:rPr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 в БУ СО ВО «</w:t>
            </w:r>
            <w:r w:rsidRPr="003F576E">
              <w:rPr>
                <w:sz w:val="24"/>
                <w:szCs w:val="24"/>
                <w:shd w:val="clear" w:color="auto" w:fill="FFFFFF"/>
              </w:rPr>
              <w:t>Тотемский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D6DA" w14:textId="77777777" w:rsidR="003F576E" w:rsidRDefault="00AC4645" w:rsidP="009B003D">
            <w:pPr>
              <w:spacing w:after="0" w:line="259" w:lineRule="auto"/>
              <w:ind w:left="3" w:firstLine="0"/>
              <w:jc w:val="left"/>
              <w:rPr>
                <w:color w:val="FF0000"/>
                <w:sz w:val="24"/>
              </w:rPr>
            </w:pPr>
            <w:r w:rsidRPr="0039524F">
              <w:rPr>
                <w:color w:val="auto"/>
                <w:sz w:val="24"/>
              </w:rPr>
              <w:t>29.12.2018 № 156</w:t>
            </w:r>
          </w:p>
        </w:tc>
      </w:tr>
      <w:tr w:rsidR="00BA50D1" w14:paraId="19542F58" w14:textId="77777777" w:rsidTr="00BA50D1">
        <w:trPr>
          <w:trHeight w:val="9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C242" w14:textId="77777777" w:rsidR="00BA50D1" w:rsidRDefault="00BA50D1" w:rsidP="009B00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2B3B" w14:textId="77777777" w:rsidR="00BA50D1" w:rsidRPr="003F576E" w:rsidRDefault="00BA50D1" w:rsidP="00BA50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A50D1">
              <w:rPr>
                <w:sz w:val="24"/>
                <w:szCs w:val="24"/>
              </w:rPr>
              <w:t>Положение о языке образования по реализуемым образовательным программам в БУ СО ВО «</w:t>
            </w:r>
            <w:r w:rsidRPr="00BA50D1">
              <w:rPr>
                <w:sz w:val="24"/>
                <w:szCs w:val="24"/>
                <w:shd w:val="clear" w:color="auto" w:fill="FFFFFF"/>
              </w:rPr>
              <w:t>Тотемский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3454" w14:textId="77777777" w:rsidR="00BA50D1" w:rsidRDefault="00AC4645" w:rsidP="009B003D">
            <w:pPr>
              <w:spacing w:after="0" w:line="259" w:lineRule="auto"/>
              <w:ind w:left="3" w:firstLine="0"/>
              <w:jc w:val="left"/>
              <w:rPr>
                <w:color w:val="FF0000"/>
                <w:sz w:val="24"/>
              </w:rPr>
            </w:pPr>
            <w:r w:rsidRPr="0039524F">
              <w:rPr>
                <w:color w:val="auto"/>
                <w:sz w:val="24"/>
              </w:rPr>
              <w:t>29.12.2018 № 156</w:t>
            </w:r>
          </w:p>
        </w:tc>
      </w:tr>
    </w:tbl>
    <w:p w14:paraId="4DA8F89E" w14:textId="77777777" w:rsidR="002032E6" w:rsidRDefault="002032E6">
      <w:pPr>
        <w:spacing w:after="0" w:line="270" w:lineRule="auto"/>
        <w:ind w:left="736" w:right="556"/>
        <w:jc w:val="center"/>
        <w:rPr>
          <w:b/>
        </w:rPr>
      </w:pPr>
    </w:p>
    <w:p w14:paraId="6656A155" w14:textId="77777777" w:rsidR="00F96F9C" w:rsidRDefault="00211311">
      <w:pPr>
        <w:spacing w:after="0" w:line="270" w:lineRule="auto"/>
        <w:ind w:left="736" w:right="556"/>
        <w:jc w:val="center"/>
      </w:pPr>
      <w:r>
        <w:rPr>
          <w:b/>
        </w:rPr>
        <w:t xml:space="preserve">Раздел 4. Кадровый (педагогический) состав </w:t>
      </w:r>
    </w:p>
    <w:p w14:paraId="24783536" w14:textId="77777777" w:rsidR="00F96F9C" w:rsidRDefault="00590E0F">
      <w:pPr>
        <w:ind w:left="-15" w:right="12" w:firstLine="708"/>
      </w:pPr>
      <w:r>
        <w:t>По состоянию на 0</w:t>
      </w:r>
      <w:r w:rsidR="0057686C">
        <w:t>1.0</w:t>
      </w:r>
      <w:r w:rsidR="00585BF2">
        <w:t>1</w:t>
      </w:r>
      <w:r w:rsidR="0057686C">
        <w:t>.201</w:t>
      </w:r>
      <w:r w:rsidR="00585BF2">
        <w:t>8</w:t>
      </w:r>
      <w:r>
        <w:t xml:space="preserve"> </w:t>
      </w:r>
      <w:proofErr w:type="gramStart"/>
      <w:r>
        <w:t xml:space="preserve">года </w:t>
      </w:r>
      <w:r w:rsidR="00211311">
        <w:t xml:space="preserve"> </w:t>
      </w:r>
      <w:r>
        <w:t>реализуют</w:t>
      </w:r>
      <w:proofErr w:type="gramEnd"/>
      <w:r>
        <w:t xml:space="preserve"> дополнительную общеразвивающую образовательную программу</w:t>
      </w:r>
      <w:r w:rsidR="00CA730A">
        <w:t xml:space="preserve"> 14</w:t>
      </w:r>
      <w:r w:rsidR="00211311">
        <w:t xml:space="preserve"> педагогических работников.  </w:t>
      </w:r>
    </w:p>
    <w:p w14:paraId="329E31B5" w14:textId="77777777" w:rsidR="009B0DEC" w:rsidRDefault="009B0DEC">
      <w:pPr>
        <w:ind w:left="-5" w:right="601"/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046"/>
        <w:gridCol w:w="1508"/>
        <w:gridCol w:w="2658"/>
      </w:tblGrid>
      <w:tr w:rsidR="009B0DEC" w14:paraId="3BD13E39" w14:textId="77777777" w:rsidTr="009B0DEC">
        <w:tc>
          <w:tcPr>
            <w:tcW w:w="6237" w:type="dxa"/>
          </w:tcPr>
          <w:p w14:paraId="79E5C577" w14:textId="77777777" w:rsidR="009B0DEC" w:rsidRDefault="009B0DEC">
            <w:pPr>
              <w:ind w:left="0" w:right="601" w:firstLine="0"/>
            </w:pPr>
            <w:r>
              <w:t>Квалификация</w:t>
            </w:r>
          </w:p>
        </w:tc>
        <w:tc>
          <w:tcPr>
            <w:tcW w:w="1276" w:type="dxa"/>
          </w:tcPr>
          <w:p w14:paraId="7ED568D4" w14:textId="77777777" w:rsidR="009B0DEC" w:rsidRDefault="009B0DEC">
            <w:pPr>
              <w:ind w:left="0" w:right="601" w:firstLine="0"/>
            </w:pPr>
            <w:r>
              <w:t>Всего</w:t>
            </w:r>
          </w:p>
        </w:tc>
        <w:tc>
          <w:tcPr>
            <w:tcW w:w="2699" w:type="dxa"/>
          </w:tcPr>
          <w:p w14:paraId="5C237DEE" w14:textId="77777777" w:rsidR="009B0DEC" w:rsidRDefault="009B0DEC" w:rsidP="009B0DEC">
            <w:pPr>
              <w:tabs>
                <w:tab w:val="center" w:pos="2852"/>
                <w:tab w:val="center" w:pos="6933"/>
                <w:tab w:val="center" w:pos="8853"/>
              </w:tabs>
              <w:ind w:left="0" w:firstLine="0"/>
              <w:jc w:val="left"/>
            </w:pPr>
            <w:r>
              <w:t xml:space="preserve">% к общему числу </w:t>
            </w:r>
          </w:p>
          <w:p w14:paraId="58A30979" w14:textId="77777777" w:rsidR="009B0DEC" w:rsidRDefault="009B0DEC" w:rsidP="009B0DEC">
            <w:pPr>
              <w:spacing w:after="35" w:line="259" w:lineRule="auto"/>
              <w:ind w:left="0" w:right="444" w:firstLine="0"/>
            </w:pPr>
            <w:r>
              <w:t xml:space="preserve">пед. работников </w:t>
            </w:r>
          </w:p>
          <w:p w14:paraId="01AF4406" w14:textId="77777777" w:rsidR="009B0DEC" w:rsidRDefault="009B0DEC">
            <w:pPr>
              <w:ind w:left="0" w:right="601" w:firstLine="0"/>
            </w:pPr>
          </w:p>
        </w:tc>
      </w:tr>
      <w:tr w:rsidR="009B0DEC" w14:paraId="15929110" w14:textId="77777777" w:rsidTr="009B0DEC">
        <w:tc>
          <w:tcPr>
            <w:tcW w:w="6237" w:type="dxa"/>
          </w:tcPr>
          <w:p w14:paraId="654CD258" w14:textId="77777777" w:rsidR="009B0DEC" w:rsidRDefault="009B0DEC" w:rsidP="009B0DEC">
            <w:pPr>
              <w:ind w:left="-5" w:right="1025"/>
            </w:pPr>
            <w:r>
              <w:t xml:space="preserve">Количество педагогических работников, </w:t>
            </w:r>
          </w:p>
          <w:p w14:paraId="4F2E6F4E" w14:textId="77777777" w:rsidR="009B0DEC" w:rsidRDefault="009B0DEC" w:rsidP="009B0DEC">
            <w:pPr>
              <w:ind w:left="0" w:right="601" w:firstLine="0"/>
            </w:pPr>
            <w:r>
              <w:t>реализующих дополнительные общеразвивающие программы</w:t>
            </w:r>
          </w:p>
        </w:tc>
        <w:tc>
          <w:tcPr>
            <w:tcW w:w="1276" w:type="dxa"/>
          </w:tcPr>
          <w:p w14:paraId="4370EE69" w14:textId="77777777" w:rsidR="009B0DEC" w:rsidRDefault="00E819E8" w:rsidP="009B0DEC">
            <w:pPr>
              <w:ind w:left="0" w:right="601" w:firstLine="0"/>
              <w:jc w:val="center"/>
            </w:pPr>
            <w:r>
              <w:t>11</w:t>
            </w:r>
          </w:p>
        </w:tc>
        <w:tc>
          <w:tcPr>
            <w:tcW w:w="2699" w:type="dxa"/>
          </w:tcPr>
          <w:p w14:paraId="5E76FB46" w14:textId="77777777" w:rsidR="009B0DEC" w:rsidRDefault="009B0DEC" w:rsidP="009B0DEC">
            <w:pPr>
              <w:ind w:left="0" w:right="601" w:firstLine="0"/>
              <w:jc w:val="center"/>
            </w:pPr>
            <w:r>
              <w:t>100%</w:t>
            </w:r>
          </w:p>
        </w:tc>
      </w:tr>
      <w:tr w:rsidR="009B0DEC" w14:paraId="4E92D52A" w14:textId="77777777" w:rsidTr="009B0DEC">
        <w:tc>
          <w:tcPr>
            <w:tcW w:w="6237" w:type="dxa"/>
          </w:tcPr>
          <w:p w14:paraId="32D3C41E" w14:textId="77777777" w:rsidR="009B0DEC" w:rsidRDefault="009B0DEC">
            <w:pPr>
              <w:ind w:left="0" w:right="601" w:firstLine="0"/>
            </w:pPr>
            <w:r>
              <w:t>Количество педагогических работников, работающих на штатной основе</w:t>
            </w:r>
          </w:p>
        </w:tc>
        <w:tc>
          <w:tcPr>
            <w:tcW w:w="1276" w:type="dxa"/>
          </w:tcPr>
          <w:p w14:paraId="01177A4F" w14:textId="77777777" w:rsidR="009B0DEC" w:rsidRDefault="00E819E8" w:rsidP="009B0DEC">
            <w:pPr>
              <w:ind w:left="0" w:right="601" w:firstLine="0"/>
              <w:jc w:val="center"/>
            </w:pPr>
            <w:r>
              <w:t>11</w:t>
            </w:r>
          </w:p>
        </w:tc>
        <w:tc>
          <w:tcPr>
            <w:tcW w:w="2699" w:type="dxa"/>
          </w:tcPr>
          <w:p w14:paraId="7CBBE025" w14:textId="77777777" w:rsidR="009B0DEC" w:rsidRDefault="009B0DEC" w:rsidP="009B0DEC">
            <w:pPr>
              <w:ind w:left="0" w:right="601" w:firstLine="0"/>
              <w:jc w:val="center"/>
            </w:pPr>
            <w:r>
              <w:t>100%</w:t>
            </w:r>
          </w:p>
        </w:tc>
      </w:tr>
      <w:tr w:rsidR="009B0DEC" w14:paraId="19453BD1" w14:textId="77777777" w:rsidTr="009B0DEC">
        <w:tc>
          <w:tcPr>
            <w:tcW w:w="6237" w:type="dxa"/>
          </w:tcPr>
          <w:p w14:paraId="72089D06" w14:textId="77777777" w:rsidR="009B0DEC" w:rsidRDefault="009B0DEC" w:rsidP="009B0DEC">
            <w:pPr>
              <w:ind w:left="-5" w:right="12"/>
            </w:pPr>
            <w:r>
              <w:t xml:space="preserve">Количество педагогических работников, имеющих   квалификационную категорию. В том числе:   </w:t>
            </w:r>
          </w:p>
          <w:p w14:paraId="4F7CD72E" w14:textId="77777777" w:rsidR="009B0DEC" w:rsidRDefault="009B0DEC" w:rsidP="009B0DEC">
            <w:pPr>
              <w:numPr>
                <w:ilvl w:val="0"/>
                <w:numId w:val="3"/>
              </w:numPr>
              <w:ind w:right="12" w:hanging="192"/>
            </w:pPr>
            <w:r>
              <w:t xml:space="preserve">высшую </w:t>
            </w:r>
            <w:r>
              <w:tab/>
              <w:t xml:space="preserve"> </w:t>
            </w:r>
          </w:p>
          <w:p w14:paraId="0357DE0D" w14:textId="77777777" w:rsidR="009B0DEC" w:rsidRDefault="009B0DEC" w:rsidP="009B0DEC">
            <w:pPr>
              <w:numPr>
                <w:ilvl w:val="0"/>
                <w:numId w:val="3"/>
              </w:numPr>
              <w:ind w:right="12" w:hanging="192"/>
            </w:pPr>
            <w:r>
              <w:t xml:space="preserve">первую </w:t>
            </w:r>
            <w:r>
              <w:tab/>
              <w:t xml:space="preserve"> </w:t>
            </w:r>
          </w:p>
          <w:p w14:paraId="5CEE4022" w14:textId="77777777" w:rsidR="009B0DEC" w:rsidRDefault="009B0DEC" w:rsidP="009B0DEC">
            <w:pPr>
              <w:numPr>
                <w:ilvl w:val="0"/>
                <w:numId w:val="3"/>
              </w:numPr>
              <w:ind w:right="12" w:hanging="192"/>
            </w:pPr>
            <w:r>
              <w:t xml:space="preserve">без категории </w:t>
            </w:r>
          </w:p>
          <w:p w14:paraId="3B1F4705" w14:textId="77777777" w:rsidR="009B0DEC" w:rsidRDefault="009B0DEC" w:rsidP="009B0DEC">
            <w:pPr>
              <w:numPr>
                <w:ilvl w:val="0"/>
                <w:numId w:val="3"/>
              </w:numPr>
              <w:spacing w:after="95"/>
              <w:ind w:right="12" w:hanging="192"/>
            </w:pPr>
            <w:r>
              <w:t xml:space="preserve">на соответствие занимаемой должности </w:t>
            </w:r>
            <w:r>
              <w:tab/>
              <w:t xml:space="preserve"> </w:t>
            </w:r>
          </w:p>
        </w:tc>
        <w:tc>
          <w:tcPr>
            <w:tcW w:w="1276" w:type="dxa"/>
          </w:tcPr>
          <w:p w14:paraId="39F46F85" w14:textId="77777777" w:rsidR="009B0DEC" w:rsidRDefault="009B0DEC" w:rsidP="009B0DEC">
            <w:pPr>
              <w:ind w:left="0" w:right="601" w:firstLine="0"/>
              <w:jc w:val="left"/>
            </w:pPr>
          </w:p>
          <w:p w14:paraId="71671FF3" w14:textId="77777777" w:rsidR="009B0DEC" w:rsidRPr="009B0DEC" w:rsidRDefault="009B0DEC" w:rsidP="009B0DEC">
            <w:pPr>
              <w:jc w:val="left"/>
            </w:pPr>
          </w:p>
          <w:p w14:paraId="1C4196EE" w14:textId="77777777" w:rsidR="009B0DEC" w:rsidRDefault="009B0DEC" w:rsidP="009B0DEC">
            <w:pPr>
              <w:jc w:val="left"/>
            </w:pPr>
          </w:p>
          <w:p w14:paraId="1B47E06F" w14:textId="77777777" w:rsidR="009B0DEC" w:rsidRDefault="00A326C7" w:rsidP="009B0DEC">
            <w:pPr>
              <w:jc w:val="left"/>
            </w:pPr>
            <w:r>
              <w:t>8</w:t>
            </w:r>
          </w:p>
          <w:p w14:paraId="2F79D01A" w14:textId="77777777" w:rsidR="009B0DEC" w:rsidRDefault="00E819E8" w:rsidP="009B0DEC">
            <w:pPr>
              <w:jc w:val="left"/>
            </w:pPr>
            <w:r>
              <w:t>2</w:t>
            </w:r>
          </w:p>
          <w:p w14:paraId="6F313DC0" w14:textId="77777777" w:rsidR="009B0DEC" w:rsidRDefault="009B0DEC" w:rsidP="009B0DEC">
            <w:pPr>
              <w:jc w:val="left"/>
            </w:pPr>
            <w:r>
              <w:t>1</w:t>
            </w:r>
          </w:p>
          <w:p w14:paraId="4F1AD374" w14:textId="77777777" w:rsidR="009B0DEC" w:rsidRPr="009B0DEC" w:rsidRDefault="009B0DEC" w:rsidP="009B0DEC">
            <w:pPr>
              <w:jc w:val="left"/>
            </w:pPr>
            <w:r>
              <w:t>-</w:t>
            </w:r>
          </w:p>
        </w:tc>
        <w:tc>
          <w:tcPr>
            <w:tcW w:w="2699" w:type="dxa"/>
          </w:tcPr>
          <w:p w14:paraId="532EE7C6" w14:textId="77777777" w:rsidR="009B0DEC" w:rsidRDefault="009B0DEC" w:rsidP="009B0DEC">
            <w:pPr>
              <w:ind w:left="0" w:right="601" w:firstLine="0"/>
              <w:jc w:val="left"/>
            </w:pPr>
          </w:p>
          <w:p w14:paraId="497E8094" w14:textId="77777777" w:rsidR="009B0DEC" w:rsidRPr="009B0DEC" w:rsidRDefault="009B0DEC" w:rsidP="009B0DEC">
            <w:pPr>
              <w:jc w:val="left"/>
            </w:pPr>
          </w:p>
          <w:p w14:paraId="15178BF4" w14:textId="77777777" w:rsidR="009B0DEC" w:rsidRDefault="009B0DEC" w:rsidP="009B0DEC">
            <w:pPr>
              <w:jc w:val="left"/>
            </w:pPr>
          </w:p>
          <w:p w14:paraId="4360CF7B" w14:textId="77777777" w:rsidR="009B0DEC" w:rsidRDefault="00A326C7" w:rsidP="009B0DEC">
            <w:pPr>
              <w:jc w:val="left"/>
            </w:pPr>
            <w:r>
              <w:t>73</w:t>
            </w:r>
            <w:r w:rsidR="009B0DEC">
              <w:t>%</w:t>
            </w:r>
          </w:p>
          <w:p w14:paraId="7404723B" w14:textId="77777777" w:rsidR="009B0DEC" w:rsidRDefault="00E819E8" w:rsidP="009B0DEC">
            <w:pPr>
              <w:jc w:val="left"/>
            </w:pPr>
            <w:r>
              <w:t>1</w:t>
            </w:r>
            <w:r w:rsidR="0062324D">
              <w:t>8</w:t>
            </w:r>
            <w:r w:rsidR="009B0DEC">
              <w:t>%</w:t>
            </w:r>
          </w:p>
          <w:p w14:paraId="699F2563" w14:textId="77777777" w:rsidR="009B0DEC" w:rsidRDefault="00E819E8" w:rsidP="009B0DEC">
            <w:pPr>
              <w:jc w:val="left"/>
            </w:pPr>
            <w:r>
              <w:t>9</w:t>
            </w:r>
            <w:r w:rsidR="009B0DEC">
              <w:t>%</w:t>
            </w:r>
          </w:p>
          <w:p w14:paraId="196A2CCC" w14:textId="77777777" w:rsidR="009B0DEC" w:rsidRPr="009B0DEC" w:rsidRDefault="009B0DEC" w:rsidP="009B0DEC">
            <w:pPr>
              <w:jc w:val="left"/>
            </w:pPr>
            <w:r>
              <w:t>0%</w:t>
            </w:r>
          </w:p>
        </w:tc>
      </w:tr>
      <w:tr w:rsidR="009B0DEC" w14:paraId="2EA16CC0" w14:textId="77777777" w:rsidTr="009B0DEC">
        <w:tc>
          <w:tcPr>
            <w:tcW w:w="6237" w:type="dxa"/>
          </w:tcPr>
          <w:p w14:paraId="10149320" w14:textId="77777777" w:rsidR="009B0DEC" w:rsidRDefault="009B0DEC" w:rsidP="009B0DEC">
            <w:pPr>
              <w:ind w:left="-5" w:right="12"/>
            </w:pPr>
            <w:r>
              <w:t>Количество молодых специалистов</w:t>
            </w:r>
          </w:p>
        </w:tc>
        <w:tc>
          <w:tcPr>
            <w:tcW w:w="1276" w:type="dxa"/>
          </w:tcPr>
          <w:p w14:paraId="005CF012" w14:textId="77777777" w:rsidR="009B0DEC" w:rsidRDefault="009B0DEC" w:rsidP="009B0DEC">
            <w:pPr>
              <w:tabs>
                <w:tab w:val="left" w:pos="643"/>
              </w:tabs>
              <w:ind w:left="0" w:right="601" w:firstLine="0"/>
              <w:jc w:val="center"/>
            </w:pPr>
            <w:r>
              <w:t>-</w:t>
            </w:r>
          </w:p>
        </w:tc>
        <w:tc>
          <w:tcPr>
            <w:tcW w:w="2699" w:type="dxa"/>
          </w:tcPr>
          <w:p w14:paraId="087293EC" w14:textId="77777777" w:rsidR="009B0DEC" w:rsidRDefault="009B0DEC" w:rsidP="009B0DEC">
            <w:pPr>
              <w:tabs>
                <w:tab w:val="left" w:pos="643"/>
              </w:tabs>
              <w:ind w:left="0" w:right="601" w:firstLine="0"/>
              <w:jc w:val="center"/>
            </w:pPr>
            <w:r>
              <w:t>-</w:t>
            </w:r>
          </w:p>
        </w:tc>
      </w:tr>
      <w:tr w:rsidR="009B0DEC" w14:paraId="1BBFF678" w14:textId="77777777" w:rsidTr="009B0DEC">
        <w:tc>
          <w:tcPr>
            <w:tcW w:w="6237" w:type="dxa"/>
          </w:tcPr>
          <w:p w14:paraId="01D5C375" w14:textId="77777777" w:rsidR="009B0DEC" w:rsidRDefault="009B0DEC" w:rsidP="009B0DEC">
            <w:pPr>
              <w:ind w:left="-5" w:right="12"/>
            </w:pPr>
            <w:r>
              <w:t>Количество педагогических работников, прошедших   курсы повышения квалификации в 2018 – 2019 учебном году</w:t>
            </w:r>
          </w:p>
        </w:tc>
        <w:tc>
          <w:tcPr>
            <w:tcW w:w="1276" w:type="dxa"/>
          </w:tcPr>
          <w:p w14:paraId="00B80F33" w14:textId="77777777" w:rsidR="009B0DEC" w:rsidRDefault="00A326C7" w:rsidP="00A326C7">
            <w:pPr>
              <w:tabs>
                <w:tab w:val="left" w:pos="643"/>
              </w:tabs>
              <w:ind w:left="0" w:right="601" w:firstLine="0"/>
              <w:jc w:val="center"/>
            </w:pPr>
            <w:r>
              <w:t>5</w:t>
            </w:r>
          </w:p>
        </w:tc>
        <w:tc>
          <w:tcPr>
            <w:tcW w:w="2699" w:type="dxa"/>
          </w:tcPr>
          <w:p w14:paraId="302BCF64" w14:textId="77777777" w:rsidR="009B0DEC" w:rsidRDefault="00A326C7" w:rsidP="009B0DEC">
            <w:pPr>
              <w:tabs>
                <w:tab w:val="left" w:pos="643"/>
              </w:tabs>
              <w:ind w:left="0" w:right="601" w:firstLine="0"/>
              <w:jc w:val="center"/>
            </w:pPr>
            <w:r>
              <w:t>46</w:t>
            </w:r>
            <w:r w:rsidR="009B0DEC">
              <w:t>%</w:t>
            </w:r>
          </w:p>
        </w:tc>
      </w:tr>
    </w:tbl>
    <w:p w14:paraId="2E5F1F0E" w14:textId="77777777" w:rsidR="00F96F9C" w:rsidRDefault="00F96F9C">
      <w:pPr>
        <w:spacing w:after="25" w:line="259" w:lineRule="auto"/>
        <w:ind w:left="864" w:firstLine="0"/>
        <w:jc w:val="left"/>
      </w:pPr>
    </w:p>
    <w:p w14:paraId="12371E2D" w14:textId="77777777" w:rsidR="00F96F9C" w:rsidRDefault="00AC4645">
      <w:pPr>
        <w:ind w:left="-15" w:right="12" w:firstLine="708"/>
      </w:pPr>
      <w:r>
        <w:t>Реализуют программу</w:t>
      </w:r>
      <w:r w:rsidR="00A326C7">
        <w:t xml:space="preserve"> 11</w:t>
      </w:r>
      <w:r w:rsidR="00211311">
        <w:t xml:space="preserve"> педагогов. Из них высшее профессиональное образов</w:t>
      </w:r>
      <w:r w:rsidR="00A326C7">
        <w:t>ание имеют 4</w:t>
      </w:r>
      <w:r w:rsidR="0057686C">
        <w:t xml:space="preserve"> человек</w:t>
      </w:r>
      <w:r w:rsidR="00A326C7">
        <w:t>а (37</w:t>
      </w:r>
      <w:r w:rsidR="00211311">
        <w:t>%), среднее профессион</w:t>
      </w:r>
      <w:r w:rsidR="0057686C">
        <w:t>альное образование 7 человек</w:t>
      </w:r>
      <w:r w:rsidR="00A326C7">
        <w:t xml:space="preserve"> (63</w:t>
      </w:r>
      <w:r w:rsidR="00211311">
        <w:t xml:space="preserve">%).  </w:t>
      </w:r>
    </w:p>
    <w:p w14:paraId="678D5FC4" w14:textId="77777777" w:rsidR="00F96F9C" w:rsidRDefault="00211311">
      <w:pPr>
        <w:ind w:left="-15" w:right="12" w:firstLine="708"/>
      </w:pPr>
      <w:r>
        <w:t>Педагогический стаж работы</w:t>
      </w:r>
      <w:r w:rsidR="00A326C7">
        <w:t xml:space="preserve"> в учреждении от 5 до 10 лет у 1</w:t>
      </w:r>
      <w:r w:rsidR="0057686C">
        <w:t xml:space="preserve"> человек</w:t>
      </w:r>
      <w:r w:rsidR="00A326C7">
        <w:t>а</w:t>
      </w:r>
      <w:r w:rsidR="0057686C">
        <w:t xml:space="preserve"> </w:t>
      </w:r>
      <w:r w:rsidR="00A326C7">
        <w:t>– 9</w:t>
      </w:r>
      <w:r w:rsidR="0057686C">
        <w:t xml:space="preserve"> % педагогов</w:t>
      </w:r>
      <w:r>
        <w:t xml:space="preserve">, от 10 до 20 лет – </w:t>
      </w:r>
      <w:r w:rsidR="00A326C7">
        <w:t xml:space="preserve">7 чел. - 63 </w:t>
      </w:r>
      <w:proofErr w:type="gramStart"/>
      <w:r w:rsidR="00A326C7">
        <w:t>% ,</w:t>
      </w:r>
      <w:proofErr w:type="gramEnd"/>
      <w:r w:rsidR="00A326C7">
        <w:t xml:space="preserve"> больше 20 лет – 3 чел. – 28</w:t>
      </w:r>
      <w:r w:rsidR="0057686C">
        <w:t>%</w:t>
      </w:r>
      <w:r>
        <w:t>.</w:t>
      </w:r>
      <w:r>
        <w:rPr>
          <w:b/>
          <w:i/>
        </w:rPr>
        <w:t xml:space="preserve">  </w:t>
      </w:r>
    </w:p>
    <w:p w14:paraId="359FBD9E" w14:textId="77777777" w:rsidR="00F96F9C" w:rsidRDefault="00211311">
      <w:pPr>
        <w:pStyle w:val="1"/>
        <w:numPr>
          <w:ilvl w:val="0"/>
          <w:numId w:val="0"/>
        </w:numPr>
        <w:ind w:left="862" w:right="0"/>
      </w:pPr>
      <w:r>
        <w:t xml:space="preserve">Педагогический стаж  </w:t>
      </w:r>
    </w:p>
    <w:tbl>
      <w:tblPr>
        <w:tblStyle w:val="TableGrid"/>
        <w:tblW w:w="10154" w:type="dxa"/>
        <w:tblInd w:w="56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3262"/>
        <w:gridCol w:w="3632"/>
      </w:tblGrid>
      <w:tr w:rsidR="00F96F9C" w14:paraId="4676EB81" w14:textId="77777777">
        <w:trPr>
          <w:trHeight w:val="33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20F4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t xml:space="preserve">Стаж работы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0036" w14:textId="77777777" w:rsidR="00F96F9C" w:rsidRDefault="00211311">
            <w:pPr>
              <w:spacing w:after="0" w:line="259" w:lineRule="auto"/>
              <w:ind w:left="156" w:firstLine="0"/>
              <w:jc w:val="left"/>
            </w:pPr>
            <w:r>
              <w:t xml:space="preserve">Количество педагогов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1412" w14:textId="77777777" w:rsidR="00F96F9C" w:rsidRDefault="00211311">
            <w:pPr>
              <w:spacing w:after="0" w:line="259" w:lineRule="auto"/>
              <w:ind w:left="127" w:firstLine="0"/>
              <w:jc w:val="left"/>
            </w:pPr>
            <w:r>
              <w:t xml:space="preserve">Процентное соотношение </w:t>
            </w:r>
          </w:p>
        </w:tc>
      </w:tr>
      <w:tr w:rsidR="00F96F9C" w14:paraId="2C8850AC" w14:textId="77777777">
        <w:trPr>
          <w:trHeight w:val="33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7C2B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t xml:space="preserve">До 5 лет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6253" w14:textId="77777777" w:rsidR="00F96F9C" w:rsidRDefault="00211311">
            <w:pPr>
              <w:spacing w:after="0" w:line="259" w:lineRule="auto"/>
              <w:ind w:left="0" w:right="243" w:firstLine="0"/>
              <w:jc w:val="center"/>
            </w:pPr>
            <w:r>
              <w:t xml:space="preserve">-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E8C9" w14:textId="77777777" w:rsidR="00F96F9C" w:rsidRDefault="00211311">
            <w:pPr>
              <w:spacing w:after="0" w:line="259" w:lineRule="auto"/>
              <w:ind w:left="0" w:right="247" w:firstLine="0"/>
              <w:jc w:val="center"/>
            </w:pPr>
            <w:r>
              <w:t xml:space="preserve">- </w:t>
            </w:r>
          </w:p>
        </w:tc>
      </w:tr>
      <w:tr w:rsidR="00F96F9C" w14:paraId="7453E9A5" w14:textId="77777777">
        <w:trPr>
          <w:trHeight w:val="33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8E76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t xml:space="preserve">От 5 до 10 лет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C47" w14:textId="77777777" w:rsidR="00F96F9C" w:rsidRDefault="00766468">
            <w:pPr>
              <w:spacing w:after="0" w:line="259" w:lineRule="auto"/>
              <w:ind w:left="0" w:right="244" w:firstLine="0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4E77" w14:textId="77777777" w:rsidR="00F96F9C" w:rsidRDefault="0048049D">
            <w:pPr>
              <w:spacing w:after="0" w:line="259" w:lineRule="auto"/>
              <w:ind w:left="0" w:right="246" w:firstLine="0"/>
              <w:jc w:val="center"/>
            </w:pPr>
            <w:r>
              <w:t>1</w:t>
            </w:r>
            <w:r w:rsidR="00211311">
              <w:t xml:space="preserve">3% </w:t>
            </w:r>
          </w:p>
        </w:tc>
      </w:tr>
      <w:tr w:rsidR="00F96F9C" w14:paraId="1E9E7A81" w14:textId="77777777">
        <w:trPr>
          <w:trHeight w:val="33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448B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t xml:space="preserve">От 10 до 20 лет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7990" w14:textId="77777777" w:rsidR="00F96F9C" w:rsidRDefault="00766468">
            <w:pPr>
              <w:spacing w:after="0" w:line="259" w:lineRule="auto"/>
              <w:ind w:left="0" w:right="244" w:firstLine="0"/>
              <w:jc w:val="center"/>
            </w:pPr>
            <w:r>
              <w:t>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66D4" w14:textId="77777777" w:rsidR="00F96F9C" w:rsidRDefault="0048049D">
            <w:pPr>
              <w:spacing w:after="0" w:line="259" w:lineRule="auto"/>
              <w:ind w:left="0" w:right="246" w:firstLine="0"/>
              <w:jc w:val="center"/>
            </w:pPr>
            <w:r>
              <w:t>67</w:t>
            </w:r>
            <w:r w:rsidR="00211311">
              <w:t xml:space="preserve">% </w:t>
            </w:r>
          </w:p>
        </w:tc>
      </w:tr>
      <w:tr w:rsidR="0048049D" w14:paraId="22163287" w14:textId="77777777">
        <w:trPr>
          <w:trHeight w:val="33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7623" w14:textId="77777777" w:rsidR="0048049D" w:rsidRDefault="0048049D">
            <w:pPr>
              <w:spacing w:after="0" w:line="259" w:lineRule="auto"/>
              <w:ind w:left="0" w:firstLine="0"/>
              <w:jc w:val="left"/>
            </w:pPr>
            <w:r>
              <w:lastRenderedPageBreak/>
              <w:t>Более 20 лет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FD4C" w14:textId="77777777" w:rsidR="0048049D" w:rsidRDefault="0048049D">
            <w:pPr>
              <w:spacing w:after="0" w:line="259" w:lineRule="auto"/>
              <w:ind w:left="0" w:right="244" w:firstLine="0"/>
              <w:jc w:val="center"/>
            </w:pPr>
            <w: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2B9D" w14:textId="77777777" w:rsidR="0048049D" w:rsidRDefault="0048049D">
            <w:pPr>
              <w:spacing w:after="0" w:line="259" w:lineRule="auto"/>
              <w:ind w:left="0" w:right="246" w:firstLine="0"/>
              <w:jc w:val="center"/>
            </w:pPr>
            <w:r>
              <w:t>20%</w:t>
            </w:r>
          </w:p>
        </w:tc>
      </w:tr>
    </w:tbl>
    <w:p w14:paraId="489D2EB3" w14:textId="77777777" w:rsidR="00F96F9C" w:rsidRDefault="00F96F9C">
      <w:pPr>
        <w:spacing w:after="32" w:line="259" w:lineRule="auto"/>
        <w:ind w:left="60" w:firstLine="0"/>
        <w:jc w:val="center"/>
      </w:pPr>
    </w:p>
    <w:p w14:paraId="511551B5" w14:textId="77777777" w:rsidR="00F96F9C" w:rsidRDefault="00211311">
      <w:pPr>
        <w:pStyle w:val="1"/>
        <w:numPr>
          <w:ilvl w:val="0"/>
          <w:numId w:val="0"/>
        </w:numPr>
        <w:ind w:left="3253" w:right="0" w:hanging="2228"/>
      </w:pPr>
      <w:r>
        <w:t xml:space="preserve">Раздел  5.  Содержание и качество предоставления услуг участникам образовательных отношений </w:t>
      </w:r>
    </w:p>
    <w:p w14:paraId="39EC6DF0" w14:textId="77777777" w:rsidR="00F96F9C" w:rsidRDefault="00211311">
      <w:pPr>
        <w:ind w:left="-15" w:right="12" w:firstLine="708"/>
      </w:pPr>
      <w:r>
        <w:t>К  предоставляемым организацией услугам отнесено оказание педагогических услуг обучающимся по дополнительной общеобразовательной общеразвивающей программе.</w:t>
      </w:r>
      <w:r>
        <w:rPr>
          <w:color w:val="FF0000"/>
        </w:rPr>
        <w:t xml:space="preserve"> </w:t>
      </w:r>
    </w:p>
    <w:p w14:paraId="3E425A38" w14:textId="77777777" w:rsidR="00F96F9C" w:rsidRDefault="00211311">
      <w:pPr>
        <w:ind w:left="-15" w:right="12" w:firstLine="708"/>
      </w:pPr>
      <w:r>
        <w:t xml:space="preserve">Показатель объема услуги: </w:t>
      </w:r>
      <w:r w:rsidR="004E0F67" w:rsidRPr="004E0F67">
        <w:rPr>
          <w:color w:val="auto"/>
        </w:rPr>
        <w:t>2</w:t>
      </w:r>
      <w:r w:rsidR="00B56FFB">
        <w:rPr>
          <w:color w:val="auto"/>
        </w:rPr>
        <w:t>0</w:t>
      </w:r>
      <w:r w:rsidRPr="000D2C38">
        <w:rPr>
          <w:color w:val="FF0000"/>
        </w:rPr>
        <w:t xml:space="preserve"> </w:t>
      </w:r>
      <w:r w:rsidR="00B56FFB">
        <w:t>человек</w:t>
      </w:r>
      <w:r>
        <w:t>. Все потребители получили услуги по дополнительной общеобразовательной общеразвивающей программе «</w:t>
      </w:r>
      <w:r w:rsidR="000D2C38">
        <w:t>Моё будущее</w:t>
      </w:r>
      <w:r>
        <w:t>».</w:t>
      </w:r>
      <w:r>
        <w:rPr>
          <w:color w:val="FF0000"/>
        </w:rPr>
        <w:t xml:space="preserve"> </w:t>
      </w:r>
    </w:p>
    <w:p w14:paraId="128BDB81" w14:textId="77777777" w:rsidR="00F96F9C" w:rsidRDefault="00211311">
      <w:pPr>
        <w:spacing w:after="30" w:line="259" w:lineRule="auto"/>
        <w:ind w:left="708" w:firstLine="0"/>
        <w:jc w:val="left"/>
      </w:pPr>
      <w:r>
        <w:rPr>
          <w:color w:val="FF0000"/>
        </w:rPr>
        <w:t xml:space="preserve">  </w:t>
      </w:r>
    </w:p>
    <w:p w14:paraId="1A70B071" w14:textId="77777777" w:rsidR="00F96F9C" w:rsidRDefault="00211311">
      <w:pPr>
        <w:spacing w:after="0" w:line="270" w:lineRule="auto"/>
        <w:ind w:left="736" w:right="740"/>
        <w:jc w:val="center"/>
      </w:pPr>
      <w:r>
        <w:rPr>
          <w:b/>
        </w:rPr>
        <w:t>Раздел 6. Реализация дополнительных общеразвивающих программ</w:t>
      </w:r>
      <w:r>
        <w:t xml:space="preserve"> </w:t>
      </w:r>
    </w:p>
    <w:p w14:paraId="702DAAF3" w14:textId="77777777" w:rsidR="00F96F9C" w:rsidRDefault="00211311">
      <w:pPr>
        <w:ind w:left="-5" w:right="12"/>
      </w:pPr>
      <w:r>
        <w:t xml:space="preserve"> В 2018</w:t>
      </w:r>
      <w:r w:rsidR="000D2C38">
        <w:t xml:space="preserve"> году по дополнительной общеобразовательной общеразвивающей программе</w:t>
      </w:r>
      <w:r>
        <w:t xml:space="preserve"> социально-педагогической направленности обучалось </w:t>
      </w:r>
      <w:r w:rsidR="00B56FFB">
        <w:rPr>
          <w:color w:val="auto"/>
        </w:rPr>
        <w:t>20</w:t>
      </w:r>
      <w:r w:rsidRPr="004E0F67">
        <w:rPr>
          <w:color w:val="auto"/>
        </w:rPr>
        <w:t xml:space="preserve"> </w:t>
      </w:r>
      <w:r w:rsidR="00B56FFB">
        <w:t>человек</w:t>
      </w:r>
      <w:r>
        <w:t xml:space="preserve">, из них: </w:t>
      </w:r>
    </w:p>
    <w:p w14:paraId="23042C8F" w14:textId="77777777" w:rsidR="00F96F9C" w:rsidRPr="00AC4645" w:rsidRDefault="00211311">
      <w:pPr>
        <w:numPr>
          <w:ilvl w:val="0"/>
          <w:numId w:val="4"/>
        </w:numPr>
        <w:ind w:left="871" w:right="12" w:hanging="163"/>
        <w:rPr>
          <w:color w:val="auto"/>
        </w:rPr>
      </w:pPr>
      <w:r w:rsidRPr="00AC4645">
        <w:rPr>
          <w:color w:val="auto"/>
        </w:rPr>
        <w:t>8 девочек (</w:t>
      </w:r>
      <w:r w:rsidR="00AC4645" w:rsidRPr="00AC4645">
        <w:rPr>
          <w:color w:val="auto"/>
        </w:rPr>
        <w:t>40</w:t>
      </w:r>
      <w:r w:rsidRPr="00AC4645">
        <w:rPr>
          <w:color w:val="auto"/>
        </w:rPr>
        <w:t xml:space="preserve">% от общего числа обучающихся); </w:t>
      </w:r>
    </w:p>
    <w:p w14:paraId="722E1C39" w14:textId="77777777" w:rsidR="000D2C38" w:rsidRPr="00AC4645" w:rsidRDefault="00211311">
      <w:pPr>
        <w:numPr>
          <w:ilvl w:val="0"/>
          <w:numId w:val="4"/>
        </w:numPr>
        <w:ind w:left="871" w:right="12" w:hanging="163"/>
        <w:rPr>
          <w:color w:val="auto"/>
        </w:rPr>
      </w:pPr>
      <w:r w:rsidRPr="00AC4645">
        <w:rPr>
          <w:color w:val="auto"/>
        </w:rPr>
        <w:t>1</w:t>
      </w:r>
      <w:r w:rsidR="00B56FFB" w:rsidRPr="00AC4645">
        <w:rPr>
          <w:color w:val="auto"/>
        </w:rPr>
        <w:t>2</w:t>
      </w:r>
      <w:r w:rsidRPr="00AC4645">
        <w:rPr>
          <w:color w:val="auto"/>
        </w:rPr>
        <w:t xml:space="preserve"> мальчиков (</w:t>
      </w:r>
      <w:r w:rsidR="00AC4645" w:rsidRPr="00AC4645">
        <w:rPr>
          <w:color w:val="auto"/>
        </w:rPr>
        <w:t>60</w:t>
      </w:r>
      <w:r w:rsidRPr="00AC4645">
        <w:rPr>
          <w:color w:val="auto"/>
        </w:rPr>
        <w:t xml:space="preserve"> % от общего числа обучающихся</w:t>
      </w:r>
      <w:r w:rsidR="000D2C38" w:rsidRPr="00AC4645">
        <w:rPr>
          <w:color w:val="auto"/>
        </w:rPr>
        <w:t>)</w:t>
      </w:r>
    </w:p>
    <w:p w14:paraId="6DFDB256" w14:textId="77777777" w:rsidR="00F96F9C" w:rsidRDefault="00211311">
      <w:pPr>
        <w:ind w:right="12"/>
      </w:pPr>
      <w:r>
        <w:t xml:space="preserve">Возрастной состав контингента - дети от 7 до 18 лет: </w:t>
      </w:r>
    </w:p>
    <w:p w14:paraId="38AF825B" w14:textId="77777777" w:rsidR="00F96F9C" w:rsidRPr="00AC4645" w:rsidRDefault="00AC4645" w:rsidP="00AC4645">
      <w:pPr>
        <w:numPr>
          <w:ilvl w:val="0"/>
          <w:numId w:val="4"/>
        </w:numPr>
        <w:ind w:left="871" w:right="12" w:hanging="163"/>
        <w:rPr>
          <w:color w:val="auto"/>
        </w:rPr>
      </w:pPr>
      <w:r>
        <w:rPr>
          <w:color w:val="auto"/>
        </w:rPr>
        <w:t>5 детей 7-10 лет (25</w:t>
      </w:r>
      <w:r w:rsidR="00211311" w:rsidRPr="00AC4645">
        <w:rPr>
          <w:color w:val="auto"/>
        </w:rPr>
        <w:t xml:space="preserve">% от общего числа обучающихся); </w:t>
      </w:r>
    </w:p>
    <w:p w14:paraId="4028B34D" w14:textId="77777777" w:rsidR="00F96F9C" w:rsidRPr="00B56FFB" w:rsidRDefault="00AC4645">
      <w:pPr>
        <w:numPr>
          <w:ilvl w:val="0"/>
          <w:numId w:val="4"/>
        </w:numPr>
        <w:spacing w:after="4" w:line="272" w:lineRule="auto"/>
        <w:ind w:left="871" w:right="12" w:hanging="163"/>
        <w:rPr>
          <w:color w:val="auto"/>
        </w:rPr>
      </w:pPr>
      <w:r>
        <w:rPr>
          <w:color w:val="auto"/>
        </w:rPr>
        <w:t>4 воспитанника 11-13 лет (20</w:t>
      </w:r>
      <w:r w:rsidR="00211311" w:rsidRPr="00B56FFB">
        <w:rPr>
          <w:color w:val="auto"/>
        </w:rPr>
        <w:t>% от общего числа обучающихся);</w:t>
      </w:r>
      <w:r>
        <w:rPr>
          <w:color w:val="auto"/>
        </w:rPr>
        <w:t xml:space="preserve"> - 6 воспитанников 14-15 лет (30</w:t>
      </w:r>
      <w:r w:rsidR="00211311" w:rsidRPr="00B56FFB">
        <w:rPr>
          <w:color w:val="auto"/>
        </w:rPr>
        <w:t xml:space="preserve">% от </w:t>
      </w:r>
      <w:r>
        <w:rPr>
          <w:color w:val="auto"/>
        </w:rPr>
        <w:t>общего числа обучающихся); - 5 воспитанников 16-18 лет (25</w:t>
      </w:r>
      <w:r w:rsidR="00211311" w:rsidRPr="00B56FFB">
        <w:rPr>
          <w:color w:val="auto"/>
        </w:rPr>
        <w:t xml:space="preserve">% от общего числа обучающихся). </w:t>
      </w:r>
    </w:p>
    <w:p w14:paraId="74736D6E" w14:textId="77777777" w:rsidR="00F96F9C" w:rsidRDefault="00211311">
      <w:pPr>
        <w:ind w:left="-15" w:right="12" w:firstLine="708"/>
      </w:pPr>
      <w:r>
        <w:t xml:space="preserve">Все дети обучались по программе в соответствии с возрастом на основании приказа директора центра. </w:t>
      </w:r>
    </w:p>
    <w:p w14:paraId="0B3A1AB6" w14:textId="77777777" w:rsidR="00F96F9C" w:rsidRDefault="00211311">
      <w:pPr>
        <w:ind w:left="-15" w:right="12" w:firstLine="708"/>
      </w:pPr>
      <w:r>
        <w:t>В 2018 году реализовывалась 1 дополнительная общеобразовательная общеразвивающая программа социально-педагогической направленности «</w:t>
      </w:r>
      <w:r w:rsidR="000D2C38">
        <w:t>Моё будущее</w:t>
      </w:r>
      <w:r>
        <w:t xml:space="preserve">».  </w:t>
      </w:r>
    </w:p>
    <w:p w14:paraId="4F1F746F" w14:textId="77777777" w:rsidR="00F96F9C" w:rsidRDefault="00211311">
      <w:pPr>
        <w:ind w:left="-15" w:right="12" w:firstLine="708"/>
      </w:pPr>
      <w:r>
        <w:t>По итогам реализации дополнительной общеобразовательной общеразвивающей прогр</w:t>
      </w:r>
      <w:r w:rsidR="00AC4645">
        <w:t>аммы</w:t>
      </w:r>
      <w:r>
        <w:t xml:space="preserve"> социально-педагогической направленности отмеч</w:t>
      </w:r>
      <w:r w:rsidR="000D2C38">
        <w:t>ается положительная динамика у 8</w:t>
      </w:r>
      <w:r>
        <w:t>5</w:t>
      </w:r>
      <w:proofErr w:type="gramStart"/>
      <w:r>
        <w:t>%  обучающихся</w:t>
      </w:r>
      <w:proofErr w:type="gramEnd"/>
      <w:r>
        <w:t xml:space="preserve"> в достижении по</w:t>
      </w:r>
      <w:r w:rsidR="000D2C38">
        <w:t>ставленных задач</w:t>
      </w:r>
      <w:r>
        <w:t xml:space="preserve">.  </w:t>
      </w:r>
    </w:p>
    <w:p w14:paraId="04C2A8A2" w14:textId="77777777" w:rsidR="00F96F9C" w:rsidRDefault="00211311">
      <w:pPr>
        <w:ind w:left="-15" w:right="12" w:firstLine="708"/>
      </w:pPr>
      <w:r>
        <w:t>Проведена промежуточная аттестация (на начало года и н</w:t>
      </w:r>
      <w:r w:rsidR="00585BF2">
        <w:t>а конец периода обучения в 2018</w:t>
      </w:r>
      <w:r>
        <w:t xml:space="preserve"> год</w:t>
      </w:r>
      <w:r w:rsidR="000D2C38">
        <w:t>у</w:t>
      </w:r>
      <w:r>
        <w:t xml:space="preserve">). </w:t>
      </w:r>
    </w:p>
    <w:p w14:paraId="3ACC0E51" w14:textId="77777777" w:rsidR="00F96F9C" w:rsidRDefault="00211311">
      <w:pPr>
        <w:ind w:left="-15" w:right="12" w:firstLine="708"/>
      </w:pPr>
      <w:r>
        <w:t xml:space="preserve">Программа рекомендована к использованию решением Педагогического совета и утверждена приказом директора. </w:t>
      </w:r>
    </w:p>
    <w:p w14:paraId="414E0D7F" w14:textId="77777777" w:rsidR="00F96F9C" w:rsidRDefault="00211311">
      <w:pPr>
        <w:spacing w:after="32" w:line="259" w:lineRule="auto"/>
        <w:ind w:left="708" w:firstLine="0"/>
        <w:jc w:val="left"/>
      </w:pPr>
      <w:r>
        <w:t xml:space="preserve"> </w:t>
      </w:r>
    </w:p>
    <w:p w14:paraId="6A689355" w14:textId="77777777" w:rsidR="00585BF2" w:rsidRDefault="00585BF2">
      <w:pPr>
        <w:spacing w:after="0" w:line="270" w:lineRule="auto"/>
        <w:ind w:left="736"/>
        <w:jc w:val="center"/>
        <w:rPr>
          <w:b/>
        </w:rPr>
      </w:pPr>
    </w:p>
    <w:p w14:paraId="48E907AF" w14:textId="77777777" w:rsidR="00F96F9C" w:rsidRDefault="00211311">
      <w:pPr>
        <w:spacing w:after="0" w:line="270" w:lineRule="auto"/>
        <w:ind w:left="736"/>
        <w:jc w:val="center"/>
      </w:pPr>
      <w:r>
        <w:rPr>
          <w:b/>
        </w:rPr>
        <w:t xml:space="preserve">Раздел 7.    Содержание и качество организационно-методического сопровождения деятельности образовательных организаций </w:t>
      </w:r>
    </w:p>
    <w:p w14:paraId="2ED89C51" w14:textId="77777777" w:rsidR="00F96F9C" w:rsidRDefault="00211311">
      <w:pPr>
        <w:ind w:left="-15" w:right="12" w:firstLine="708"/>
      </w:pPr>
      <w:r>
        <w:lastRenderedPageBreak/>
        <w:t>Уровень методического и профессионального мастерства педа</w:t>
      </w:r>
      <w:r w:rsidR="000D2C38">
        <w:t>гогов повышался через работу Педагогического совета и методического совета</w:t>
      </w:r>
      <w:r>
        <w:t xml:space="preserve">, организацию профессиональных конкурсов.  </w:t>
      </w:r>
    </w:p>
    <w:p w14:paraId="46F19DCD" w14:textId="77777777" w:rsidR="00F96F9C" w:rsidRDefault="00211311">
      <w:pPr>
        <w:spacing w:after="55"/>
        <w:ind w:left="-15" w:right="12" w:firstLine="708"/>
      </w:pPr>
      <w:r>
        <w:t xml:space="preserve">Опыт работы педагогов центра представлен на межрегиональных, региональных, областных семинарах, конференциях, конкурсах: </w:t>
      </w:r>
    </w:p>
    <w:p w14:paraId="3E3F9B2A" w14:textId="77777777" w:rsidR="004E4846" w:rsidRPr="0051545E" w:rsidRDefault="004E4846" w:rsidP="004E4846">
      <w:pPr>
        <w:pStyle w:val="a4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</w:pPr>
      <w:r w:rsidRPr="0051545E">
        <w:t>23 мая 201</w:t>
      </w:r>
      <w:r w:rsidR="00585BF2">
        <w:t>8</w:t>
      </w:r>
      <w:r w:rsidRPr="0051545E">
        <w:t xml:space="preserve"> года на семинаре «Внедрение в практику инновационных форм и методов работы по сопровождению выпускников всех форм попечения» (с учетов территориальной ответственности) для специалистов комплексных центров, органов опеки и попечительства </w:t>
      </w:r>
      <w:proofErr w:type="spellStart"/>
      <w:r w:rsidRPr="0051545E">
        <w:t>Тотемского</w:t>
      </w:r>
      <w:proofErr w:type="spellEnd"/>
      <w:r w:rsidRPr="0051545E">
        <w:t xml:space="preserve">, </w:t>
      </w:r>
      <w:proofErr w:type="spellStart"/>
      <w:r w:rsidRPr="0051545E">
        <w:t>Тарногского</w:t>
      </w:r>
      <w:proofErr w:type="spellEnd"/>
      <w:r w:rsidRPr="0051545E">
        <w:t xml:space="preserve">, Бабушкинского и </w:t>
      </w:r>
      <w:proofErr w:type="spellStart"/>
      <w:r w:rsidRPr="0051545E">
        <w:t>Нюксенского</w:t>
      </w:r>
      <w:proofErr w:type="spellEnd"/>
      <w:r w:rsidRPr="0051545E">
        <w:t xml:space="preserve"> районов (12 чел.).</w:t>
      </w:r>
    </w:p>
    <w:p w14:paraId="29305DFF" w14:textId="77777777" w:rsidR="00F96F9C" w:rsidRDefault="00211311" w:rsidP="004E4846">
      <w:pPr>
        <w:pStyle w:val="a4"/>
        <w:numPr>
          <w:ilvl w:val="0"/>
          <w:numId w:val="9"/>
        </w:numPr>
        <w:ind w:right="12"/>
      </w:pPr>
      <w:r>
        <w:t xml:space="preserve">на Координационных советах по сопровождению выпускников всех форм попечения (г. Вологда, г. Череповец). </w:t>
      </w:r>
    </w:p>
    <w:p w14:paraId="3F92BAE8" w14:textId="77777777" w:rsidR="00F96F9C" w:rsidRDefault="00211311" w:rsidP="00766468">
      <w:pPr>
        <w:ind w:left="-15" w:right="12" w:firstLine="708"/>
      </w:pPr>
      <w:r>
        <w:t>Ежегодно разрабатываются материалы об опыте работы центра и публикуются в научно-методических изданиях. Так, в 2018</w:t>
      </w:r>
      <w:r w:rsidR="00585BF2">
        <w:t xml:space="preserve"> </w:t>
      </w:r>
      <w:r>
        <w:t xml:space="preserve">году опыт работы представлен:  </w:t>
      </w:r>
    </w:p>
    <w:p w14:paraId="7B1923C1" w14:textId="77777777" w:rsidR="00F96F9C" w:rsidRPr="009B1C51" w:rsidRDefault="00211311" w:rsidP="004E4846">
      <w:pPr>
        <w:numPr>
          <w:ilvl w:val="0"/>
          <w:numId w:val="9"/>
        </w:numPr>
        <w:ind w:right="12"/>
        <w:rPr>
          <w:color w:val="auto"/>
        </w:rPr>
      </w:pPr>
      <w:r w:rsidRPr="009B1C51">
        <w:rPr>
          <w:color w:val="auto"/>
        </w:rPr>
        <w:t>в журнале «Социальное обслуживание», №10</w:t>
      </w:r>
      <w:r w:rsidR="009B1C51" w:rsidRPr="009B1C51">
        <w:rPr>
          <w:color w:val="auto"/>
        </w:rPr>
        <w:t>/2018 год</w:t>
      </w:r>
      <w:r w:rsidRPr="009B1C51">
        <w:rPr>
          <w:color w:val="auto"/>
        </w:rPr>
        <w:t xml:space="preserve">. </w:t>
      </w:r>
    </w:p>
    <w:p w14:paraId="0E7D9C47" w14:textId="77777777" w:rsidR="00F96F9C" w:rsidRPr="009B1C51" w:rsidRDefault="00211311" w:rsidP="004E4846">
      <w:pPr>
        <w:numPr>
          <w:ilvl w:val="0"/>
          <w:numId w:val="9"/>
        </w:numPr>
        <w:ind w:right="12"/>
        <w:rPr>
          <w:color w:val="auto"/>
        </w:rPr>
      </w:pPr>
      <w:r w:rsidRPr="009B1C51">
        <w:rPr>
          <w:color w:val="auto"/>
        </w:rPr>
        <w:t xml:space="preserve">в журнале «Работник социальной службы», </w:t>
      </w:r>
      <w:r w:rsidR="009B1C51" w:rsidRPr="009B1C51">
        <w:rPr>
          <w:color w:val="auto"/>
        </w:rPr>
        <w:t>№11/2018 год</w:t>
      </w:r>
      <w:r w:rsidRPr="009B1C51">
        <w:rPr>
          <w:color w:val="auto"/>
        </w:rPr>
        <w:t xml:space="preserve">. </w:t>
      </w:r>
    </w:p>
    <w:p w14:paraId="03E0F855" w14:textId="77777777" w:rsidR="0079473C" w:rsidRDefault="0079473C">
      <w:pPr>
        <w:spacing w:after="4" w:line="272" w:lineRule="auto"/>
        <w:ind w:left="0" w:right="-7" w:firstLine="1671"/>
        <w:jc w:val="left"/>
        <w:rPr>
          <w:b/>
        </w:rPr>
      </w:pPr>
    </w:p>
    <w:p w14:paraId="68A3929E" w14:textId="77777777" w:rsidR="00F96F9C" w:rsidRPr="00B56FFB" w:rsidRDefault="00211311" w:rsidP="00B56FFB">
      <w:pPr>
        <w:spacing w:after="4" w:line="272" w:lineRule="auto"/>
        <w:ind w:left="0" w:right="-7" w:firstLine="1671"/>
        <w:rPr>
          <w:color w:val="auto"/>
        </w:rPr>
      </w:pPr>
      <w:r>
        <w:rPr>
          <w:b/>
        </w:rPr>
        <w:t xml:space="preserve">Раздел  8.  Выявленные проблемы и мероприятия по их решению </w:t>
      </w:r>
      <w:r w:rsidRPr="00B56FFB">
        <w:rPr>
          <w:color w:val="auto"/>
        </w:rPr>
        <w:t xml:space="preserve">Вместе </w:t>
      </w:r>
      <w:r w:rsidRPr="00B56FFB">
        <w:rPr>
          <w:color w:val="auto"/>
        </w:rPr>
        <w:tab/>
        <w:t xml:space="preserve">с </w:t>
      </w:r>
      <w:r w:rsidRPr="00B56FFB">
        <w:rPr>
          <w:color w:val="auto"/>
        </w:rPr>
        <w:tab/>
      </w:r>
      <w:proofErr w:type="gramStart"/>
      <w:r w:rsidRPr="00B56FFB">
        <w:rPr>
          <w:color w:val="auto"/>
        </w:rPr>
        <w:t>тем,</w:t>
      </w:r>
      <w:r w:rsidR="00B56FFB">
        <w:rPr>
          <w:color w:val="auto"/>
        </w:rPr>
        <w:t xml:space="preserve"> </w:t>
      </w:r>
      <w:r w:rsidRPr="00B56FFB">
        <w:rPr>
          <w:color w:val="auto"/>
        </w:rPr>
        <w:t xml:space="preserve"> для</w:t>
      </w:r>
      <w:proofErr w:type="gramEnd"/>
      <w:r w:rsidRPr="00B56FFB">
        <w:rPr>
          <w:color w:val="auto"/>
        </w:rPr>
        <w:t xml:space="preserve"> </w:t>
      </w:r>
      <w:r w:rsidRPr="00B56FFB">
        <w:rPr>
          <w:color w:val="auto"/>
        </w:rPr>
        <w:tab/>
        <w:t>повышен</w:t>
      </w:r>
      <w:r w:rsidR="002032E6">
        <w:rPr>
          <w:color w:val="auto"/>
        </w:rPr>
        <w:t xml:space="preserve">ия </w:t>
      </w:r>
      <w:r w:rsidR="002032E6">
        <w:rPr>
          <w:color w:val="auto"/>
        </w:rPr>
        <w:tab/>
        <w:t xml:space="preserve">эффективности деятельности </w:t>
      </w:r>
      <w:r w:rsidRPr="00B56FFB">
        <w:rPr>
          <w:color w:val="auto"/>
        </w:rPr>
        <w:t xml:space="preserve">центра необходимо: </w:t>
      </w:r>
    </w:p>
    <w:p w14:paraId="663CAB03" w14:textId="77777777" w:rsidR="00F96F9C" w:rsidRPr="00B56FFB" w:rsidRDefault="00211311" w:rsidP="00B56FFB">
      <w:pPr>
        <w:ind w:left="-5" w:right="12"/>
        <w:rPr>
          <w:color w:val="auto"/>
        </w:rPr>
      </w:pPr>
      <w:r w:rsidRPr="00B56FFB">
        <w:rPr>
          <w:color w:val="auto"/>
        </w:rPr>
        <w:t xml:space="preserve"> 1. Расширить образовательную среду по реализации дополнительных общеобразовательных общеразвивающих программ социально-педагогической направленности для детей, через </w:t>
      </w:r>
      <w:r w:rsidRPr="00B56FFB">
        <w:rPr>
          <w:color w:val="auto"/>
          <w:sz w:val="24"/>
        </w:rPr>
        <w:t xml:space="preserve"> </w:t>
      </w:r>
      <w:r w:rsidRPr="00B56FFB">
        <w:rPr>
          <w:color w:val="auto"/>
        </w:rPr>
        <w:t xml:space="preserve">включение в образовательный процесс, имеющиеся в центре оборудованные кабинеты: </w:t>
      </w:r>
    </w:p>
    <w:p w14:paraId="40797658" w14:textId="77777777" w:rsidR="00F96F9C" w:rsidRPr="00B56FFB" w:rsidRDefault="00211311" w:rsidP="00B56FFB">
      <w:pPr>
        <w:numPr>
          <w:ilvl w:val="0"/>
          <w:numId w:val="6"/>
        </w:numPr>
        <w:ind w:right="12" w:hanging="164"/>
        <w:rPr>
          <w:color w:val="auto"/>
        </w:rPr>
      </w:pPr>
      <w:r w:rsidRPr="00B56FFB">
        <w:rPr>
          <w:color w:val="auto"/>
        </w:rPr>
        <w:t xml:space="preserve">комната психологической разгрузки; </w:t>
      </w:r>
    </w:p>
    <w:p w14:paraId="0EBDE929" w14:textId="77777777" w:rsidR="00F96F9C" w:rsidRPr="00B56FFB" w:rsidRDefault="00211311" w:rsidP="00B56FFB">
      <w:pPr>
        <w:numPr>
          <w:ilvl w:val="0"/>
          <w:numId w:val="6"/>
        </w:numPr>
        <w:ind w:right="12" w:hanging="164"/>
        <w:rPr>
          <w:color w:val="auto"/>
        </w:rPr>
      </w:pPr>
      <w:r w:rsidRPr="00B56FFB">
        <w:rPr>
          <w:color w:val="auto"/>
        </w:rPr>
        <w:t xml:space="preserve">спортивная площадка; </w:t>
      </w:r>
    </w:p>
    <w:p w14:paraId="26A67F8C" w14:textId="77777777" w:rsidR="00F96F9C" w:rsidRPr="00B56FFB" w:rsidRDefault="00211311" w:rsidP="00B56FFB">
      <w:pPr>
        <w:numPr>
          <w:ilvl w:val="0"/>
          <w:numId w:val="6"/>
        </w:numPr>
        <w:ind w:right="12" w:hanging="164"/>
        <w:rPr>
          <w:color w:val="auto"/>
        </w:rPr>
      </w:pPr>
      <w:r w:rsidRPr="00B56FFB">
        <w:rPr>
          <w:color w:val="auto"/>
        </w:rPr>
        <w:t>оборудование творческой мастерской центра.</w:t>
      </w:r>
      <w:r w:rsidRPr="00B56FFB">
        <w:rPr>
          <w:color w:val="auto"/>
          <w:sz w:val="24"/>
        </w:rPr>
        <w:t xml:space="preserve"> </w:t>
      </w:r>
    </w:p>
    <w:p w14:paraId="5C77D36F" w14:textId="77777777" w:rsidR="00F96F9C" w:rsidRPr="00B56FFB" w:rsidRDefault="00B56FFB" w:rsidP="00B56FFB">
      <w:pPr>
        <w:ind w:left="142" w:right="12"/>
        <w:rPr>
          <w:color w:val="auto"/>
        </w:rPr>
      </w:pPr>
      <w:r w:rsidRPr="00B56FFB">
        <w:rPr>
          <w:color w:val="auto"/>
        </w:rPr>
        <w:t>2.</w:t>
      </w:r>
      <w:r w:rsidR="00211311" w:rsidRPr="00B56FFB">
        <w:rPr>
          <w:color w:val="auto"/>
        </w:rPr>
        <w:t xml:space="preserve">Организовать обучение детей, находящихся в трудной жизненной ситуации, по дополнительной общеобразовательной общеразвивающей программе социальнопедагогической направленности для детей.  Проработать модульный принцип реализации общеобразовательной общеразвивающей социально-педагогической программы направленности. </w:t>
      </w:r>
    </w:p>
    <w:p w14:paraId="7BF71E4A" w14:textId="77777777" w:rsidR="00F96F9C" w:rsidRPr="00B56FFB" w:rsidRDefault="00B56FFB" w:rsidP="00B56FFB">
      <w:pPr>
        <w:ind w:left="142" w:right="12"/>
        <w:rPr>
          <w:color w:val="auto"/>
        </w:rPr>
      </w:pPr>
      <w:r w:rsidRPr="00B56FFB">
        <w:rPr>
          <w:color w:val="auto"/>
        </w:rPr>
        <w:t>3.Продолжить приведение нормативной и правовой документации</w:t>
      </w:r>
      <w:r w:rsidR="00211311" w:rsidRPr="00B56FFB">
        <w:rPr>
          <w:color w:val="auto"/>
        </w:rPr>
        <w:t xml:space="preserve"> по образовательной деятельности центра в соответствии с действующим законодательством.</w:t>
      </w:r>
      <w:r w:rsidR="00211311" w:rsidRPr="00B56FFB">
        <w:rPr>
          <w:color w:val="auto"/>
          <w:sz w:val="24"/>
        </w:rPr>
        <w:t xml:space="preserve"> </w:t>
      </w:r>
    </w:p>
    <w:p w14:paraId="5251FC56" w14:textId="77777777" w:rsidR="00F96F9C" w:rsidRPr="00B56FFB" w:rsidRDefault="00B56FFB" w:rsidP="00B56FFB">
      <w:pPr>
        <w:ind w:left="142" w:right="12" w:firstLine="0"/>
        <w:rPr>
          <w:color w:val="auto"/>
        </w:rPr>
      </w:pPr>
      <w:r w:rsidRPr="00B56FFB">
        <w:rPr>
          <w:color w:val="auto"/>
        </w:rPr>
        <w:t>4.</w:t>
      </w:r>
      <w:r w:rsidR="00211311" w:rsidRPr="00B56FFB">
        <w:rPr>
          <w:color w:val="auto"/>
        </w:rPr>
        <w:t>Осуществлять ежегодный внутренний контроль (плановый и внеплановый) предоставления образовательных услуг по реализации дополнительных общеобразовательных общеразвивающих программ социальнопедагогической направленности для детей.</w:t>
      </w:r>
      <w:r w:rsidR="00211311" w:rsidRPr="00B56FFB">
        <w:rPr>
          <w:color w:val="auto"/>
          <w:sz w:val="24"/>
        </w:rPr>
        <w:t xml:space="preserve"> </w:t>
      </w:r>
    </w:p>
    <w:p w14:paraId="2E4A4809" w14:textId="77777777" w:rsidR="00F96F9C" w:rsidRDefault="00211311">
      <w:pPr>
        <w:spacing w:after="35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2BA3E1C" w14:textId="77777777" w:rsidR="002032E6" w:rsidRDefault="002032E6" w:rsidP="002032E6">
      <w:pPr>
        <w:pStyle w:val="1"/>
        <w:numPr>
          <w:ilvl w:val="0"/>
          <w:numId w:val="0"/>
        </w:numPr>
        <w:ind w:right="0"/>
      </w:pPr>
      <w:r>
        <w:lastRenderedPageBreak/>
        <w:t xml:space="preserve">                  </w:t>
      </w:r>
      <w:r>
        <w:rPr>
          <w:lang w:val="en-US"/>
        </w:rPr>
        <w:t>II</w:t>
      </w:r>
      <w:r>
        <w:t xml:space="preserve">. </w:t>
      </w:r>
      <w:r w:rsidR="00211311">
        <w:t>Показатели деятельн</w:t>
      </w:r>
      <w:r w:rsidR="0079473C">
        <w:t xml:space="preserve">ости БУ </w:t>
      </w:r>
      <w:proofErr w:type="gramStart"/>
      <w:r w:rsidR="0079473C">
        <w:t>СО  ВО</w:t>
      </w:r>
      <w:proofErr w:type="gramEnd"/>
      <w:r w:rsidR="0079473C">
        <w:t xml:space="preserve">  «Тотемскийй</w:t>
      </w:r>
      <w:r w:rsidR="00211311">
        <w:t xml:space="preserve">  центр помощи </w:t>
      </w:r>
    </w:p>
    <w:p w14:paraId="6DEDA4E4" w14:textId="77777777" w:rsidR="00F96F9C" w:rsidRDefault="002032E6" w:rsidP="002032E6">
      <w:pPr>
        <w:pStyle w:val="1"/>
        <w:numPr>
          <w:ilvl w:val="0"/>
          <w:numId w:val="0"/>
        </w:numPr>
        <w:ind w:right="0"/>
      </w:pPr>
      <w:r>
        <w:t xml:space="preserve">                         </w:t>
      </w:r>
      <w:r w:rsidR="00211311">
        <w:t>детям, оставшимся без попечения родителей»</w:t>
      </w:r>
      <w:r w:rsidR="00211311">
        <w:rPr>
          <w:b w:val="0"/>
          <w:sz w:val="20"/>
        </w:rPr>
        <w:t xml:space="preserve"> </w:t>
      </w:r>
    </w:p>
    <w:p w14:paraId="50DBAE3F" w14:textId="77777777" w:rsidR="00F96F9C" w:rsidRDefault="00211311" w:rsidP="002032E6">
      <w:pPr>
        <w:ind w:left="289" w:right="12"/>
      </w:pPr>
      <w:r>
        <w:t>(по форме, утверждённой приказом Министерства образования и науки Российской Федерации от 10 декабря 2013 г. № 1324)</w:t>
      </w:r>
      <w:r>
        <w:rPr>
          <w:sz w:val="20"/>
        </w:rPr>
        <w:t xml:space="preserve"> </w:t>
      </w:r>
    </w:p>
    <w:tbl>
      <w:tblPr>
        <w:tblStyle w:val="TableGrid"/>
        <w:tblW w:w="10210" w:type="dxa"/>
        <w:tblInd w:w="0" w:type="dxa"/>
        <w:tblCellMar>
          <w:top w:w="17" w:type="dxa"/>
          <w:left w:w="41" w:type="dxa"/>
          <w:right w:w="87" w:type="dxa"/>
        </w:tblCellMar>
        <w:tblLook w:val="04A0" w:firstRow="1" w:lastRow="0" w:firstColumn="1" w:lastColumn="0" w:noHBand="0" w:noVBand="1"/>
      </w:tblPr>
      <w:tblGrid>
        <w:gridCol w:w="994"/>
        <w:gridCol w:w="6553"/>
        <w:gridCol w:w="2663"/>
      </w:tblGrid>
      <w:tr w:rsidR="00F96F9C" w14:paraId="692759C6" w14:textId="77777777">
        <w:trPr>
          <w:trHeight w:val="6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84A0" w14:textId="77777777" w:rsidR="00F96F9C" w:rsidRDefault="0021131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>№п/п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AA84" w14:textId="77777777" w:rsidR="00F96F9C" w:rsidRDefault="00211311">
            <w:pPr>
              <w:spacing w:after="0" w:line="259" w:lineRule="auto"/>
              <w:ind w:left="134" w:firstLine="0"/>
              <w:jc w:val="center"/>
            </w:pPr>
            <w:r>
              <w:rPr>
                <w:sz w:val="26"/>
              </w:rPr>
              <w:t>Показатели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7339" w14:textId="77777777" w:rsidR="00F96F9C" w:rsidRDefault="00211311">
            <w:pPr>
              <w:spacing w:after="0" w:line="259" w:lineRule="auto"/>
              <w:ind w:left="97" w:firstLine="0"/>
              <w:jc w:val="left"/>
            </w:pPr>
            <w:r>
              <w:rPr>
                <w:sz w:val="26"/>
              </w:rPr>
              <w:t>Единица    измерения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0CFB42AB" w14:textId="77777777">
        <w:trPr>
          <w:trHeight w:val="3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FBBD" w14:textId="77777777" w:rsidR="00F96F9C" w:rsidRDefault="00211311">
            <w:pPr>
              <w:spacing w:after="0" w:line="259" w:lineRule="auto"/>
              <w:ind w:left="135" w:firstLine="0"/>
              <w:jc w:val="left"/>
            </w:pPr>
            <w:r>
              <w:rPr>
                <w:sz w:val="26"/>
              </w:rPr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5056" w14:textId="77777777" w:rsidR="00F96F9C" w:rsidRDefault="00211311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Образовательная 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C270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96F9C" w14:paraId="6BFD20BB" w14:textId="77777777">
        <w:trPr>
          <w:trHeight w:val="3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56E4" w14:textId="77777777" w:rsidR="00F96F9C" w:rsidRDefault="00211311">
            <w:pPr>
              <w:spacing w:after="0" w:line="259" w:lineRule="auto"/>
              <w:ind w:left="140" w:firstLine="0"/>
              <w:jc w:val="left"/>
            </w:pPr>
            <w:r>
              <w:rPr>
                <w:sz w:val="26"/>
              </w:rPr>
              <w:t>1.1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2838" w14:textId="77777777" w:rsidR="00F96F9C" w:rsidRDefault="00211311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Общая численность учащихся,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B972" w14:textId="77777777" w:rsidR="00F96F9C" w:rsidRDefault="00F466DD">
            <w:pPr>
              <w:spacing w:after="0" w:line="259" w:lineRule="auto"/>
              <w:ind w:left="879" w:firstLine="0"/>
              <w:jc w:val="left"/>
            </w:pPr>
            <w:r>
              <w:rPr>
                <w:sz w:val="24"/>
              </w:rPr>
              <w:t>20 человек</w:t>
            </w:r>
          </w:p>
        </w:tc>
      </w:tr>
      <w:tr w:rsidR="00F96F9C" w14:paraId="1AF3EE51" w14:textId="77777777">
        <w:trPr>
          <w:trHeight w:val="36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895C" w14:textId="77777777" w:rsidR="00F96F9C" w:rsidRDefault="00211311">
            <w:pPr>
              <w:spacing w:after="0" w:line="259" w:lineRule="auto"/>
              <w:ind w:left="135" w:firstLine="0"/>
              <w:jc w:val="left"/>
            </w:pPr>
            <w:r>
              <w:rPr>
                <w:sz w:val="26"/>
              </w:rPr>
              <w:t>1.1.1.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9020" w14:textId="77777777" w:rsidR="00F96F9C" w:rsidRDefault="00211311">
            <w:pPr>
              <w:spacing w:after="0" w:line="259" w:lineRule="auto"/>
              <w:ind w:left="86" w:firstLine="0"/>
              <w:jc w:val="left"/>
            </w:pPr>
            <w:r>
              <w:rPr>
                <w:sz w:val="26"/>
              </w:rPr>
              <w:t>Детей дошкольного возраста (3-7 лет)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DF37" w14:textId="77777777" w:rsidR="00F96F9C" w:rsidRDefault="00211311">
            <w:pPr>
              <w:spacing w:after="0" w:line="259" w:lineRule="auto"/>
              <w:ind w:left="44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F96F9C" w14:paraId="6A74F91B" w14:textId="77777777">
        <w:trPr>
          <w:trHeight w:val="3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48C8" w14:textId="77777777" w:rsidR="00F96F9C" w:rsidRDefault="00211311">
            <w:pPr>
              <w:spacing w:after="0" w:line="259" w:lineRule="auto"/>
              <w:ind w:left="6" w:firstLine="0"/>
              <w:jc w:val="center"/>
            </w:pPr>
            <w:r>
              <w:rPr>
                <w:sz w:val="26"/>
              </w:rPr>
              <w:t>1.1.2.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F2B3" w14:textId="77777777" w:rsidR="00F96F9C" w:rsidRDefault="00211311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Детей младшего школьного возраста (7-11 лет)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B942" w14:textId="77777777" w:rsidR="00F96F9C" w:rsidRPr="00F466DD" w:rsidRDefault="00F466DD">
            <w:pPr>
              <w:spacing w:after="0" w:line="259" w:lineRule="auto"/>
              <w:ind w:left="321" w:firstLine="0"/>
              <w:jc w:val="center"/>
              <w:rPr>
                <w:color w:val="auto"/>
              </w:rPr>
            </w:pPr>
            <w:r w:rsidRPr="00F466DD">
              <w:rPr>
                <w:color w:val="auto"/>
                <w:sz w:val="24"/>
              </w:rPr>
              <w:t>6</w:t>
            </w:r>
            <w:r>
              <w:rPr>
                <w:color w:val="auto"/>
                <w:sz w:val="24"/>
              </w:rPr>
              <w:t xml:space="preserve"> человек</w:t>
            </w:r>
            <w:r w:rsidR="00211311" w:rsidRPr="00F466DD">
              <w:rPr>
                <w:color w:val="auto"/>
                <w:sz w:val="24"/>
              </w:rPr>
              <w:t xml:space="preserve"> </w:t>
            </w:r>
          </w:p>
        </w:tc>
      </w:tr>
      <w:tr w:rsidR="00F96F9C" w14:paraId="1EE74D53" w14:textId="77777777">
        <w:trPr>
          <w:trHeight w:val="3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82BC" w14:textId="77777777" w:rsidR="00F96F9C" w:rsidRDefault="00211311">
            <w:pPr>
              <w:spacing w:after="0" w:line="259" w:lineRule="auto"/>
              <w:ind w:left="6" w:firstLine="0"/>
              <w:jc w:val="center"/>
            </w:pPr>
            <w:r>
              <w:rPr>
                <w:sz w:val="26"/>
              </w:rPr>
              <w:t>1.1.3.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3ECA" w14:textId="77777777" w:rsidR="00F96F9C" w:rsidRDefault="00211311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Детей среднего школьного возраста (11 - 15 лет)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92B7" w14:textId="77777777" w:rsidR="00F96F9C" w:rsidRPr="00F466DD" w:rsidRDefault="00211311">
            <w:pPr>
              <w:spacing w:after="0" w:line="259" w:lineRule="auto"/>
              <w:ind w:left="0" w:right="175" w:firstLine="0"/>
              <w:jc w:val="center"/>
              <w:rPr>
                <w:color w:val="auto"/>
              </w:rPr>
            </w:pPr>
            <w:r w:rsidRPr="00F466DD">
              <w:rPr>
                <w:color w:val="auto"/>
                <w:sz w:val="24"/>
              </w:rPr>
              <w:t xml:space="preserve">      8 человек </w:t>
            </w:r>
          </w:p>
        </w:tc>
      </w:tr>
      <w:tr w:rsidR="00F96F9C" w14:paraId="469C38E2" w14:textId="77777777">
        <w:trPr>
          <w:trHeight w:val="36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30A3" w14:textId="77777777" w:rsidR="00F96F9C" w:rsidRDefault="00211311">
            <w:pPr>
              <w:spacing w:after="0" w:line="259" w:lineRule="auto"/>
              <w:ind w:left="6" w:firstLine="0"/>
              <w:jc w:val="center"/>
            </w:pPr>
            <w:r>
              <w:rPr>
                <w:sz w:val="26"/>
              </w:rPr>
              <w:t>1.1.4.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9BA2" w14:textId="77777777" w:rsidR="00F96F9C" w:rsidRDefault="00211311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Детей старшего школьного возраста (15 - 17 лет)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5518" w14:textId="77777777" w:rsidR="00F96F9C" w:rsidRPr="00F466DD" w:rsidRDefault="00F466DD">
            <w:pPr>
              <w:spacing w:after="0" w:line="259" w:lineRule="auto"/>
              <w:ind w:left="956" w:firstLine="0"/>
              <w:jc w:val="left"/>
              <w:rPr>
                <w:color w:val="auto"/>
              </w:rPr>
            </w:pPr>
            <w:r w:rsidRPr="00F466DD">
              <w:rPr>
                <w:color w:val="auto"/>
                <w:sz w:val="24"/>
              </w:rPr>
              <w:t>6</w:t>
            </w:r>
            <w:r w:rsidR="00211311" w:rsidRPr="00F466DD">
              <w:rPr>
                <w:color w:val="auto"/>
                <w:sz w:val="24"/>
              </w:rPr>
              <w:t xml:space="preserve"> человек </w:t>
            </w:r>
          </w:p>
        </w:tc>
      </w:tr>
      <w:tr w:rsidR="00F96F9C" w14:paraId="154A7008" w14:textId="77777777">
        <w:trPr>
          <w:trHeight w:val="100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14A9" w14:textId="77777777" w:rsidR="00F96F9C" w:rsidRDefault="00211311">
            <w:pPr>
              <w:spacing w:after="0" w:line="259" w:lineRule="auto"/>
              <w:ind w:left="144" w:firstLine="0"/>
              <w:jc w:val="left"/>
            </w:pPr>
            <w:r>
              <w:rPr>
                <w:sz w:val="26"/>
              </w:rPr>
              <w:t>1.2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7A12" w14:textId="77777777" w:rsidR="00F96F9C" w:rsidRDefault="00211311">
            <w:pPr>
              <w:spacing w:after="0" w:line="259" w:lineRule="auto"/>
              <w:ind w:left="0" w:right="82" w:firstLine="202"/>
            </w:pPr>
            <w:r>
              <w:rPr>
                <w:sz w:val="26"/>
              </w:rPr>
              <w:t>Численность  учащихся,   обучающихся  по  образовательным программам по договорам об оказании платных образовательных услуг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0D48" w14:textId="77777777" w:rsidR="00F96F9C" w:rsidRDefault="00211311">
            <w:pPr>
              <w:spacing w:after="0" w:line="259" w:lineRule="auto"/>
              <w:ind w:left="51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F96F9C" w14:paraId="086A839C" w14:textId="77777777">
        <w:trPr>
          <w:trHeight w:val="99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9375" w14:textId="77777777" w:rsidR="00F96F9C" w:rsidRDefault="00211311">
            <w:pPr>
              <w:spacing w:after="0" w:line="259" w:lineRule="auto"/>
              <w:ind w:left="149" w:firstLine="0"/>
              <w:jc w:val="left"/>
            </w:pPr>
            <w:r>
              <w:rPr>
                <w:sz w:val="26"/>
              </w:rPr>
              <w:t>1.3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E451" w14:textId="77777777" w:rsidR="00F96F9C" w:rsidRDefault="00211311">
            <w:pPr>
              <w:spacing w:after="0" w:line="259" w:lineRule="auto"/>
              <w:ind w:left="0" w:firstLine="192"/>
              <w:jc w:val="left"/>
            </w:pPr>
            <w:r>
              <w:rPr>
                <w:sz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D816" w14:textId="77777777" w:rsidR="00F96F9C" w:rsidRDefault="00211311">
            <w:pPr>
              <w:spacing w:after="0" w:line="259" w:lineRule="auto"/>
              <w:ind w:left="200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721C4950" w14:textId="77777777">
        <w:tblPrEx>
          <w:tblCellMar>
            <w:top w:w="23" w:type="dxa"/>
            <w:right w:w="0" w:type="dxa"/>
          </w:tblCellMar>
        </w:tblPrEx>
        <w:trPr>
          <w:trHeight w:val="130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B350" w14:textId="77777777" w:rsidR="00F96F9C" w:rsidRDefault="00211311">
            <w:pPr>
              <w:spacing w:after="0" w:line="259" w:lineRule="auto"/>
              <w:ind w:left="149" w:firstLine="0"/>
              <w:jc w:val="left"/>
            </w:pPr>
            <w:r>
              <w:rPr>
                <w:sz w:val="26"/>
              </w:rPr>
              <w:t>1.4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F461" w14:textId="77777777" w:rsidR="00F96F9C" w:rsidRDefault="00211311">
            <w:pPr>
              <w:spacing w:after="0" w:line="259" w:lineRule="auto"/>
              <w:ind w:left="0" w:right="197" w:firstLine="192"/>
            </w:pPr>
            <w:r>
              <w:rPr>
                <w:sz w:val="26"/>
              </w:rPr>
              <w:t>Численность/удельный вес численности учащихся  с применением дистанционных образовательных технологий, электронного обучения, в общей численности учащихся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11DE" w14:textId="77777777" w:rsidR="00F96F9C" w:rsidRDefault="00211311">
            <w:pPr>
              <w:spacing w:after="0" w:line="259" w:lineRule="auto"/>
              <w:ind w:left="605" w:firstLine="0"/>
              <w:jc w:val="left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3FFB3EF0" w14:textId="77777777">
        <w:tblPrEx>
          <w:tblCellMar>
            <w:top w:w="23" w:type="dxa"/>
            <w:right w:w="0" w:type="dxa"/>
          </w:tblCellMar>
        </w:tblPrEx>
        <w:trPr>
          <w:trHeight w:val="9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6FD5" w14:textId="77777777" w:rsidR="00F96F9C" w:rsidRDefault="00211311">
            <w:pPr>
              <w:spacing w:after="0" w:line="259" w:lineRule="auto"/>
              <w:ind w:left="159" w:firstLine="0"/>
              <w:jc w:val="left"/>
            </w:pPr>
            <w:r>
              <w:rPr>
                <w:sz w:val="26"/>
              </w:rPr>
              <w:t>1.5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1C44" w14:textId="77777777" w:rsidR="00F96F9C" w:rsidRDefault="00211311">
            <w:pPr>
              <w:spacing w:after="0" w:line="259" w:lineRule="auto"/>
              <w:ind w:left="0" w:firstLine="192"/>
              <w:jc w:val="left"/>
            </w:pPr>
            <w:r>
              <w:rPr>
                <w:sz w:val="26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2708" w14:textId="77777777" w:rsidR="00F96F9C" w:rsidRDefault="00211311">
            <w:pPr>
              <w:spacing w:after="0" w:line="259" w:lineRule="auto"/>
              <w:ind w:left="122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2B8B6E0E" w14:textId="77777777">
        <w:tblPrEx>
          <w:tblCellMar>
            <w:top w:w="23" w:type="dxa"/>
            <w:right w:w="0" w:type="dxa"/>
          </w:tblCellMar>
        </w:tblPrEx>
        <w:trPr>
          <w:trHeight w:val="131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5FA5" w14:textId="77777777" w:rsidR="00F96F9C" w:rsidRDefault="00211311">
            <w:pPr>
              <w:spacing w:after="0" w:line="259" w:lineRule="auto"/>
              <w:ind w:left="159" w:firstLine="0"/>
              <w:jc w:val="left"/>
            </w:pPr>
            <w:r>
              <w:rPr>
                <w:sz w:val="26"/>
              </w:rPr>
              <w:t>1.6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0A58" w14:textId="77777777" w:rsidR="00F96F9C" w:rsidRDefault="00211311">
            <w:pPr>
              <w:spacing w:after="0" w:line="259" w:lineRule="auto"/>
              <w:ind w:left="0" w:firstLine="192"/>
              <w:jc w:val="left"/>
            </w:pPr>
            <w:r>
              <w:rPr>
                <w:sz w:val="26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9DCB" w14:textId="77777777" w:rsidR="00F96F9C" w:rsidRDefault="00211311">
            <w:pPr>
              <w:spacing w:after="0" w:line="259" w:lineRule="auto"/>
              <w:ind w:left="603" w:firstLine="0"/>
              <w:jc w:val="left"/>
            </w:pPr>
            <w:r>
              <w:rPr>
                <w:sz w:val="26"/>
              </w:rPr>
              <w:t>0 человек/ 0 %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4A9B7857" w14:textId="77777777">
        <w:tblPrEx>
          <w:tblCellMar>
            <w:top w:w="23" w:type="dxa"/>
            <w:right w:w="0" w:type="dxa"/>
          </w:tblCellMar>
        </w:tblPrEx>
        <w:trPr>
          <w:trHeight w:val="67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EBED" w14:textId="77777777" w:rsidR="00F96F9C" w:rsidRDefault="00211311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6"/>
              </w:rPr>
              <w:t>1.6.1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9898" w14:textId="77777777" w:rsidR="00F96F9C" w:rsidRDefault="00211311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>Учащиеся с ограниченными возможностями здоровья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F396" w14:textId="77777777" w:rsidR="00F96F9C" w:rsidRDefault="0079473C">
            <w:pPr>
              <w:spacing w:after="0" w:line="259" w:lineRule="auto"/>
              <w:ind w:left="132" w:firstLine="0"/>
              <w:jc w:val="center"/>
            </w:pPr>
            <w:r>
              <w:rPr>
                <w:sz w:val="26"/>
              </w:rPr>
              <w:t>0 человек/ 0</w:t>
            </w:r>
            <w:r w:rsidR="00211311">
              <w:rPr>
                <w:sz w:val="26"/>
              </w:rPr>
              <w:t>%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1A9470C6" w14:textId="77777777">
        <w:tblPrEx>
          <w:tblCellMar>
            <w:top w:w="23" w:type="dxa"/>
            <w:right w:w="0" w:type="dxa"/>
          </w:tblCellMar>
        </w:tblPrEx>
        <w:trPr>
          <w:trHeight w:val="6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79F2" w14:textId="77777777" w:rsidR="00F96F9C" w:rsidRDefault="00211311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6"/>
              </w:rPr>
              <w:t>1.6.2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18AC" w14:textId="77777777" w:rsidR="00F96F9C" w:rsidRDefault="00211311">
            <w:pPr>
              <w:spacing w:after="0" w:line="259" w:lineRule="auto"/>
              <w:ind w:left="0" w:firstLine="202"/>
            </w:pPr>
            <w:r>
              <w:rPr>
                <w:sz w:val="26"/>
              </w:rPr>
              <w:t>Дети-сироты, дети, оставшиеся без попечения родителей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5D91" w14:textId="77777777" w:rsidR="00F96F9C" w:rsidRDefault="00F466DD">
            <w:pPr>
              <w:spacing w:after="0" w:line="259" w:lineRule="auto"/>
              <w:ind w:left="103" w:firstLine="0"/>
              <w:jc w:val="center"/>
            </w:pPr>
            <w:r>
              <w:rPr>
                <w:sz w:val="26"/>
              </w:rPr>
              <w:t>20 человек</w:t>
            </w:r>
            <w:r w:rsidR="00211311">
              <w:rPr>
                <w:sz w:val="26"/>
              </w:rPr>
              <w:t xml:space="preserve">/ 100% </w:t>
            </w:r>
          </w:p>
        </w:tc>
      </w:tr>
      <w:tr w:rsidR="00F96F9C" w14:paraId="7F0CF94B" w14:textId="77777777">
        <w:tblPrEx>
          <w:tblCellMar>
            <w:top w:w="23" w:type="dxa"/>
            <w:right w:w="0" w:type="dxa"/>
          </w:tblCellMar>
        </w:tblPrEx>
        <w:trPr>
          <w:trHeight w:val="3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2163" w14:textId="77777777" w:rsidR="00F96F9C" w:rsidRDefault="00211311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6"/>
              </w:rPr>
              <w:t>1.6.3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BB6A" w14:textId="77777777" w:rsidR="00F96F9C" w:rsidRDefault="00211311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>Дети-мигранты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B34A" w14:textId="77777777" w:rsidR="00F96F9C" w:rsidRDefault="00211311">
            <w:pPr>
              <w:spacing w:after="0" w:line="259" w:lineRule="auto"/>
              <w:ind w:left="74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36AE1060" w14:textId="77777777">
        <w:tblPrEx>
          <w:tblCellMar>
            <w:top w:w="23" w:type="dxa"/>
            <w:right w:w="0" w:type="dxa"/>
          </w:tblCellMar>
        </w:tblPrEx>
        <w:trPr>
          <w:trHeight w:val="3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A32A" w14:textId="77777777" w:rsidR="00F96F9C" w:rsidRDefault="00211311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6"/>
              </w:rPr>
              <w:t>1.6.4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51E9" w14:textId="77777777" w:rsidR="00F96F9C" w:rsidRDefault="00211311">
            <w:pPr>
              <w:spacing w:after="0" w:line="259" w:lineRule="auto"/>
              <w:ind w:left="115" w:firstLine="0"/>
              <w:jc w:val="left"/>
            </w:pPr>
            <w:r>
              <w:rPr>
                <w:sz w:val="26"/>
              </w:rPr>
              <w:t>Дети, попавшие в трудную жизненную ситуацию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0E58" w14:textId="77777777" w:rsidR="00F96F9C" w:rsidRDefault="00211311">
            <w:pPr>
              <w:spacing w:after="0" w:line="259" w:lineRule="auto"/>
              <w:ind w:left="79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473B41AE" w14:textId="77777777">
        <w:tblPrEx>
          <w:tblCellMar>
            <w:top w:w="23" w:type="dxa"/>
            <w:right w:w="0" w:type="dxa"/>
          </w:tblCellMar>
        </w:tblPrEx>
        <w:trPr>
          <w:trHeight w:val="99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F483" w14:textId="77777777" w:rsidR="00F96F9C" w:rsidRDefault="00211311">
            <w:pPr>
              <w:spacing w:after="0" w:line="259" w:lineRule="auto"/>
              <w:ind w:left="164" w:firstLine="0"/>
              <w:jc w:val="left"/>
            </w:pPr>
            <w:r>
              <w:rPr>
                <w:sz w:val="26"/>
              </w:rPr>
              <w:t>1.7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23EC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08E0" w14:textId="77777777" w:rsidR="00F96F9C" w:rsidRDefault="00211311">
            <w:pPr>
              <w:spacing w:after="0" w:line="259" w:lineRule="auto"/>
              <w:ind w:left="89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41998368" w14:textId="77777777">
        <w:tblPrEx>
          <w:tblCellMar>
            <w:top w:w="23" w:type="dxa"/>
            <w:right w:w="0" w:type="dxa"/>
          </w:tblCellMar>
        </w:tblPrEx>
        <w:trPr>
          <w:trHeight w:val="129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94EA" w14:textId="77777777" w:rsidR="00F96F9C" w:rsidRDefault="00211311">
            <w:pPr>
              <w:spacing w:after="0" w:line="259" w:lineRule="auto"/>
              <w:ind w:left="168" w:firstLine="0"/>
              <w:jc w:val="left"/>
            </w:pPr>
            <w:r>
              <w:rPr>
                <w:sz w:val="26"/>
              </w:rPr>
              <w:lastRenderedPageBreak/>
              <w:t>1.8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B3A4" w14:textId="77777777" w:rsidR="00F96F9C" w:rsidRDefault="00211311">
            <w:pPr>
              <w:spacing w:after="0" w:line="259" w:lineRule="auto"/>
              <w:ind w:left="0" w:right="39" w:firstLine="0"/>
            </w:pPr>
            <w:r>
              <w:rPr>
                <w:sz w:val="26"/>
              </w:rPr>
              <w:t xml:space="preserve">Численность/удельный   вес   численности   учащихся, принявших участие в массовых мероприятиях (конкурсы, соревнования, фестивали, конференции), в общей численности  учащихся в том числе: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843A" w14:textId="77777777" w:rsidR="00F96F9C" w:rsidRDefault="00F466DD">
            <w:pPr>
              <w:spacing w:after="0" w:line="259" w:lineRule="auto"/>
              <w:ind w:left="488" w:right="339" w:firstLine="0"/>
              <w:jc w:val="center"/>
            </w:pPr>
            <w:r>
              <w:rPr>
                <w:sz w:val="26"/>
              </w:rPr>
              <w:t>20 человек</w:t>
            </w:r>
            <w:r w:rsidR="00211311">
              <w:rPr>
                <w:sz w:val="26"/>
              </w:rPr>
              <w:t>/ 100 %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28072410" w14:textId="77777777">
        <w:tblPrEx>
          <w:tblCellMar>
            <w:top w:w="23" w:type="dxa"/>
            <w:right w:w="0" w:type="dxa"/>
          </w:tblCellMar>
        </w:tblPrEx>
        <w:trPr>
          <w:trHeight w:val="5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FA8F" w14:textId="77777777" w:rsidR="00F96F9C" w:rsidRDefault="00211311">
            <w:pPr>
              <w:spacing w:after="0" w:line="259" w:lineRule="auto"/>
              <w:ind w:left="135" w:firstLine="0"/>
              <w:jc w:val="left"/>
            </w:pPr>
            <w:r>
              <w:rPr>
                <w:sz w:val="26"/>
              </w:rPr>
              <w:t>1.8.1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0841" w14:textId="77777777" w:rsidR="00F96F9C" w:rsidRDefault="00211311">
            <w:pPr>
              <w:spacing w:after="0" w:line="259" w:lineRule="auto"/>
              <w:ind w:left="72" w:firstLine="0"/>
              <w:jc w:val="left"/>
            </w:pPr>
            <w:r>
              <w:rPr>
                <w:sz w:val="26"/>
              </w:rPr>
              <w:t>На муниципальном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408A51" w14:textId="77777777" w:rsidR="00F96F9C" w:rsidRDefault="00F466DD">
            <w:pPr>
              <w:spacing w:after="0" w:line="259" w:lineRule="auto"/>
              <w:ind w:left="469" w:right="296" w:firstLine="0"/>
              <w:jc w:val="center"/>
            </w:pPr>
            <w:r>
              <w:rPr>
                <w:sz w:val="26"/>
              </w:rPr>
              <w:t>20 человек</w:t>
            </w:r>
            <w:proofErr w:type="gramStart"/>
            <w:r w:rsidR="00211311">
              <w:rPr>
                <w:sz w:val="26"/>
              </w:rPr>
              <w:t>/  100</w:t>
            </w:r>
            <w:proofErr w:type="gramEnd"/>
            <w:r w:rsidR="00211311">
              <w:rPr>
                <w:sz w:val="26"/>
              </w:rPr>
              <w:t xml:space="preserve"> %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3E6F08D4" w14:textId="77777777">
        <w:tblPrEx>
          <w:tblCellMar>
            <w:top w:w="23" w:type="dxa"/>
            <w:right w:w="0" w:type="dxa"/>
          </w:tblCellMar>
        </w:tblPrEx>
        <w:trPr>
          <w:trHeight w:val="28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3D19" w14:textId="77777777" w:rsidR="00F96F9C" w:rsidRDefault="00211311">
            <w:pPr>
              <w:spacing w:after="0" w:line="259" w:lineRule="auto"/>
              <w:ind w:left="144" w:firstLine="0"/>
              <w:jc w:val="left"/>
            </w:pPr>
            <w:r>
              <w:rPr>
                <w:sz w:val="26"/>
              </w:rPr>
              <w:t>1.8.2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C644" w14:textId="77777777" w:rsidR="00F96F9C" w:rsidRDefault="00211311">
            <w:pPr>
              <w:spacing w:after="0" w:line="259" w:lineRule="auto"/>
              <w:ind w:left="77" w:firstLine="0"/>
              <w:jc w:val="left"/>
            </w:pPr>
            <w:r>
              <w:rPr>
                <w:sz w:val="26"/>
              </w:rPr>
              <w:t>На 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04E7" w14:textId="77777777" w:rsidR="00F96F9C" w:rsidRDefault="00211311">
            <w:pPr>
              <w:spacing w:after="0" w:line="259" w:lineRule="auto"/>
              <w:ind w:left="61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52109174" w14:textId="77777777">
        <w:tblPrEx>
          <w:tblCellMar>
            <w:top w:w="23" w:type="dxa"/>
            <w:right w:w="0" w:type="dxa"/>
          </w:tblCellMar>
        </w:tblPrEx>
        <w:trPr>
          <w:trHeight w:val="4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910C" w14:textId="77777777" w:rsidR="00F96F9C" w:rsidRDefault="00211311">
            <w:pPr>
              <w:spacing w:after="0" w:line="259" w:lineRule="auto"/>
              <w:ind w:left="144" w:firstLine="0"/>
              <w:jc w:val="left"/>
            </w:pPr>
            <w:r>
              <w:rPr>
                <w:sz w:val="26"/>
              </w:rPr>
              <w:t>1,8.3-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3FA5" w14:textId="77777777" w:rsidR="00F96F9C" w:rsidRDefault="00211311">
            <w:pPr>
              <w:spacing w:after="0" w:line="259" w:lineRule="auto"/>
              <w:ind w:left="77" w:firstLine="0"/>
              <w:jc w:val="left"/>
            </w:pPr>
            <w:r>
              <w:rPr>
                <w:sz w:val="26"/>
              </w:rPr>
              <w:t>На межрегиональном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5EF5" w14:textId="77777777" w:rsidR="00F96F9C" w:rsidRDefault="00211311">
            <w:pPr>
              <w:spacing w:after="0" w:line="259" w:lineRule="auto"/>
              <w:ind w:left="61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7506AFE9" w14:textId="77777777">
        <w:tblPrEx>
          <w:tblCellMar>
            <w:top w:w="23" w:type="dxa"/>
            <w:right w:w="0" w:type="dxa"/>
          </w:tblCellMar>
        </w:tblPrEx>
        <w:trPr>
          <w:trHeight w:val="4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EEAC" w14:textId="77777777" w:rsidR="00F96F9C" w:rsidRDefault="00211311">
            <w:pPr>
              <w:spacing w:after="0" w:line="259" w:lineRule="auto"/>
              <w:ind w:left="144" w:firstLine="0"/>
              <w:jc w:val="left"/>
            </w:pPr>
            <w:r>
              <w:rPr>
                <w:sz w:val="26"/>
              </w:rPr>
              <w:t>1.8.4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2D07" w14:textId="77777777" w:rsidR="00F96F9C" w:rsidRDefault="00211311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На федеральном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38A3" w14:textId="77777777" w:rsidR="00F96F9C" w:rsidRDefault="00211311">
            <w:pPr>
              <w:spacing w:after="0" w:line="259" w:lineRule="auto"/>
              <w:ind w:left="61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4F1E7F31" w14:textId="77777777">
        <w:tblPrEx>
          <w:tblCellMar>
            <w:top w:w="23" w:type="dxa"/>
            <w:right w:w="0" w:type="dxa"/>
          </w:tblCellMar>
        </w:tblPrEx>
        <w:trPr>
          <w:trHeight w:val="4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70A9" w14:textId="77777777" w:rsidR="00F96F9C" w:rsidRDefault="00211311">
            <w:pPr>
              <w:spacing w:after="0" w:line="259" w:lineRule="auto"/>
              <w:ind w:left="135" w:firstLine="0"/>
              <w:jc w:val="left"/>
            </w:pPr>
            <w:r>
              <w:rPr>
                <w:sz w:val="26"/>
              </w:rPr>
              <w:t>1.8.5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9D656" w14:textId="77777777" w:rsidR="00F96F9C" w:rsidRDefault="00211311">
            <w:pPr>
              <w:spacing w:after="0" w:line="259" w:lineRule="auto"/>
              <w:ind w:left="77" w:firstLine="0"/>
              <w:jc w:val="left"/>
            </w:pPr>
            <w:r>
              <w:rPr>
                <w:sz w:val="26"/>
              </w:rPr>
              <w:t>На международном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A45D" w14:textId="77777777" w:rsidR="00F96F9C" w:rsidRDefault="00211311">
            <w:pPr>
              <w:spacing w:after="0" w:line="259" w:lineRule="auto"/>
              <w:ind w:left="50" w:firstLine="0"/>
              <w:jc w:val="center"/>
            </w:pPr>
            <w:r>
              <w:rPr>
                <w:sz w:val="26"/>
              </w:rPr>
              <w:t>0 человек/0%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108F53D7" w14:textId="77777777">
        <w:tblPrEx>
          <w:tblCellMar>
            <w:top w:w="23" w:type="dxa"/>
            <w:right w:w="0" w:type="dxa"/>
          </w:tblCellMar>
        </w:tblPrEx>
        <w:trPr>
          <w:trHeight w:val="12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5AEF" w14:textId="77777777" w:rsidR="00F96F9C" w:rsidRDefault="00211311">
            <w:pPr>
              <w:spacing w:after="0" w:line="259" w:lineRule="auto"/>
              <w:ind w:left="149" w:firstLine="0"/>
              <w:jc w:val="left"/>
            </w:pPr>
            <w:r>
              <w:rPr>
                <w:sz w:val="26"/>
              </w:rPr>
              <w:t>1.9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5E63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Численность/удельный вес численности учащихся 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D474" w14:textId="77777777" w:rsidR="00F96F9C" w:rsidRDefault="0021131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29647867" w14:textId="77777777">
        <w:tblPrEx>
          <w:tblCellMar>
            <w:top w:w="23" w:type="dxa"/>
            <w:right w:w="0" w:type="dxa"/>
          </w:tblCellMar>
        </w:tblPrEx>
        <w:trPr>
          <w:trHeight w:val="26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0F95" w14:textId="77777777" w:rsidR="00F96F9C" w:rsidRDefault="00211311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26"/>
              </w:rPr>
              <w:t>1.9.1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B2B4F9" w14:textId="77777777" w:rsidR="00F96F9C" w:rsidRDefault="00211311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На муниципальном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D5993B" w14:textId="77777777" w:rsidR="00F96F9C" w:rsidRDefault="0021131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118AA9B5" w14:textId="77777777">
        <w:tblPrEx>
          <w:tblCellMar>
            <w:top w:w="23" w:type="dxa"/>
            <w:right w:w="0" w:type="dxa"/>
          </w:tblCellMar>
        </w:tblPrEx>
        <w:trPr>
          <w:trHeight w:val="26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C696" w14:textId="77777777" w:rsidR="00F96F9C" w:rsidRDefault="00211311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26"/>
              </w:rPr>
              <w:t>1.9.2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AE20B0" w14:textId="77777777" w:rsidR="00F96F9C" w:rsidRDefault="00211311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На 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28E29E" w14:textId="77777777" w:rsidR="00F96F9C" w:rsidRDefault="0021131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24808D32" w14:textId="77777777">
        <w:tblPrEx>
          <w:tblCellMar>
            <w:top w:w="23" w:type="dxa"/>
            <w:right w:w="0" w:type="dxa"/>
          </w:tblCellMar>
        </w:tblPrEx>
        <w:trPr>
          <w:trHeight w:val="27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4439" w14:textId="77777777" w:rsidR="00F96F9C" w:rsidRDefault="00211311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26"/>
              </w:rPr>
              <w:t>1.9.3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4EEC6A" w14:textId="77777777" w:rsidR="00F96F9C" w:rsidRDefault="00211311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На межрегиональном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D070B5" w14:textId="77777777" w:rsidR="00F96F9C" w:rsidRDefault="0021131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2081D2B0" w14:textId="77777777">
        <w:tblPrEx>
          <w:tblCellMar>
            <w:top w:w="23" w:type="dxa"/>
            <w:right w:w="0" w:type="dxa"/>
          </w:tblCellMar>
        </w:tblPrEx>
        <w:trPr>
          <w:trHeight w:val="2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8EE7" w14:textId="77777777" w:rsidR="00F96F9C" w:rsidRDefault="00211311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6"/>
              </w:rPr>
              <w:t>1.9.4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28A8" w14:textId="77777777" w:rsidR="00F96F9C" w:rsidRDefault="00211311">
            <w:pPr>
              <w:spacing w:after="0" w:line="259" w:lineRule="auto"/>
              <w:ind w:left="86" w:firstLine="0"/>
              <w:jc w:val="left"/>
            </w:pPr>
            <w:r>
              <w:rPr>
                <w:sz w:val="26"/>
              </w:rPr>
              <w:t>На федеральном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8EE0" w14:textId="77777777" w:rsidR="00F96F9C" w:rsidRDefault="00211311">
            <w:pPr>
              <w:spacing w:after="0" w:line="259" w:lineRule="auto"/>
              <w:ind w:left="70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4F29FD74" w14:textId="77777777">
        <w:tblPrEx>
          <w:tblCellMar>
            <w:top w:w="23" w:type="dxa"/>
            <w:right w:w="0" w:type="dxa"/>
          </w:tblCellMar>
        </w:tblPrEx>
        <w:trPr>
          <w:trHeight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5CF7" w14:textId="77777777" w:rsidR="00F96F9C" w:rsidRDefault="00211311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6"/>
              </w:rPr>
              <w:t>1.9.5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3DF4" w14:textId="77777777" w:rsidR="00F96F9C" w:rsidRDefault="00211311">
            <w:pPr>
              <w:spacing w:after="0" w:line="259" w:lineRule="auto"/>
              <w:ind w:left="86" w:firstLine="0"/>
              <w:jc w:val="left"/>
            </w:pPr>
            <w:r>
              <w:rPr>
                <w:sz w:val="26"/>
              </w:rPr>
              <w:t>На международном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ABC2" w14:textId="77777777" w:rsidR="00F96F9C" w:rsidRDefault="00211311">
            <w:pPr>
              <w:spacing w:after="0" w:line="259" w:lineRule="auto"/>
              <w:ind w:left="70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0C997F91" w14:textId="77777777">
        <w:tblPrEx>
          <w:tblCellMar>
            <w:top w:w="23" w:type="dxa"/>
            <w:right w:w="0" w:type="dxa"/>
          </w:tblCellMar>
        </w:tblPrEx>
        <w:trPr>
          <w:trHeight w:val="112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2C07" w14:textId="77777777" w:rsidR="00F96F9C" w:rsidRDefault="00211311">
            <w:pPr>
              <w:spacing w:after="0" w:line="259" w:lineRule="auto"/>
              <w:ind w:left="154" w:firstLine="0"/>
              <w:jc w:val="left"/>
            </w:pPr>
            <w:r>
              <w:rPr>
                <w:sz w:val="26"/>
              </w:rPr>
              <w:t>1.10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EB6B3" w14:textId="77777777" w:rsidR="00F96F9C" w:rsidRDefault="00211311">
            <w:pPr>
              <w:spacing w:after="0" w:line="259" w:lineRule="auto"/>
              <w:ind w:left="0" w:right="108" w:firstLine="0"/>
            </w:pPr>
            <w:r>
              <w:rPr>
                <w:sz w:val="26"/>
              </w:rPr>
              <w:t>Численность/удельный   вес   численности   учащихся, участвующих в образовательных и социальных проектах, в общей численности учащихся,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C6AB" w14:textId="77777777" w:rsidR="00F96F9C" w:rsidRDefault="00211311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5AAD89EA" w14:textId="77777777">
        <w:tblPrEx>
          <w:tblCellMar>
            <w:top w:w="23" w:type="dxa"/>
            <w:right w:w="0" w:type="dxa"/>
          </w:tblCellMar>
        </w:tblPrEx>
        <w:trPr>
          <w:trHeight w:val="2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173" w14:textId="77777777" w:rsidR="00F96F9C" w:rsidRDefault="0021131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6"/>
              </w:rPr>
              <w:t>1.10.1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D653" w14:textId="77777777" w:rsidR="00F96F9C" w:rsidRDefault="00211311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Муниципального уровня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F736" w14:textId="77777777" w:rsidR="00F96F9C" w:rsidRDefault="00211311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59FD581C" w14:textId="77777777">
        <w:tblPrEx>
          <w:tblCellMar>
            <w:top w:w="23" w:type="dxa"/>
            <w:right w:w="0" w:type="dxa"/>
          </w:tblCellMar>
        </w:tblPrEx>
        <w:trPr>
          <w:trHeight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B1CB" w14:textId="77777777" w:rsidR="00F96F9C" w:rsidRDefault="00211311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6"/>
              </w:rPr>
              <w:t>1.10.2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A625" w14:textId="77777777" w:rsidR="00F96F9C" w:rsidRDefault="00211311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Регионального уровня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9468" w14:textId="77777777" w:rsidR="00F96F9C" w:rsidRDefault="00211311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</w:tbl>
    <w:p w14:paraId="672A0D9A" w14:textId="77777777" w:rsidR="00F96F9C" w:rsidRDefault="00F96F9C">
      <w:pPr>
        <w:spacing w:after="0" w:line="259" w:lineRule="auto"/>
        <w:ind w:left="-1133" w:right="8" w:firstLine="0"/>
        <w:jc w:val="left"/>
      </w:pPr>
    </w:p>
    <w:tbl>
      <w:tblPr>
        <w:tblStyle w:val="TableGrid"/>
        <w:tblW w:w="10210" w:type="dxa"/>
        <w:tblInd w:w="0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987"/>
        <w:gridCol w:w="7"/>
        <w:gridCol w:w="6537"/>
        <w:gridCol w:w="16"/>
        <w:gridCol w:w="2663"/>
      </w:tblGrid>
      <w:tr w:rsidR="00F96F9C" w14:paraId="5B8A7961" w14:textId="77777777">
        <w:trPr>
          <w:trHeight w:val="298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A835" w14:textId="77777777" w:rsidR="00F96F9C" w:rsidRDefault="0021131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6"/>
              </w:rPr>
              <w:t>1.10.3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DC3D" w14:textId="77777777" w:rsidR="00F96F9C" w:rsidRDefault="00211311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Межрегионального уровня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C19D" w14:textId="77777777" w:rsidR="00F96F9C" w:rsidRDefault="00211311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3357B86F" w14:textId="77777777">
        <w:trPr>
          <w:trHeight w:val="296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53CE" w14:textId="77777777" w:rsidR="00F96F9C" w:rsidRDefault="0021131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6"/>
              </w:rPr>
              <w:t>1.10.4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F04F" w14:textId="77777777" w:rsidR="00F96F9C" w:rsidRDefault="00211311">
            <w:pPr>
              <w:spacing w:after="0" w:line="259" w:lineRule="auto"/>
              <w:ind w:left="101" w:firstLine="0"/>
              <w:jc w:val="left"/>
            </w:pPr>
            <w:r>
              <w:rPr>
                <w:sz w:val="26"/>
              </w:rPr>
              <w:t>Федерального уровня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E4CF" w14:textId="77777777" w:rsidR="00F96F9C" w:rsidRDefault="00211311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0773126F" w14:textId="77777777">
        <w:trPr>
          <w:trHeight w:val="298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4EFE" w14:textId="77777777" w:rsidR="00F96F9C" w:rsidRDefault="0021131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6"/>
              </w:rPr>
              <w:t>1.10.5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49DB" w14:textId="77777777" w:rsidR="00F96F9C" w:rsidRDefault="00211311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Международного уровня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1965" w14:textId="77777777" w:rsidR="00F96F9C" w:rsidRDefault="00211311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05DD6F29" w14:textId="77777777">
        <w:trPr>
          <w:trHeight w:val="905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DE86" w14:textId="77777777" w:rsidR="00F96F9C" w:rsidRDefault="00211311">
            <w:pPr>
              <w:spacing w:after="0" w:line="259" w:lineRule="auto"/>
              <w:ind w:left="159" w:firstLine="0"/>
              <w:jc w:val="left"/>
            </w:pPr>
            <w:r>
              <w:rPr>
                <w:sz w:val="26"/>
              </w:rPr>
              <w:t>1.11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AF59" w14:textId="77777777" w:rsidR="00F96F9C" w:rsidRDefault="00211311">
            <w:pPr>
              <w:spacing w:after="0" w:line="259" w:lineRule="auto"/>
              <w:ind w:left="0" w:firstLine="197"/>
              <w:jc w:val="left"/>
            </w:pPr>
            <w:r>
              <w:rPr>
                <w:sz w:val="26"/>
              </w:rPr>
              <w:t>Количество массовых мероприятий, проведенных образовательной организацией,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95B0" w14:textId="77777777" w:rsidR="00F96F9C" w:rsidRDefault="00211311">
            <w:pPr>
              <w:spacing w:after="0" w:line="259" w:lineRule="auto"/>
              <w:ind w:left="441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68D65087" w14:textId="77777777">
        <w:trPr>
          <w:trHeight w:val="295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32CA" w14:textId="77777777" w:rsidR="00F96F9C" w:rsidRDefault="0021131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6"/>
              </w:rPr>
              <w:t>1.11.1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4062" w14:textId="77777777" w:rsidR="00F96F9C" w:rsidRDefault="00211311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На муниципальном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B0A5" w14:textId="77777777" w:rsidR="00F96F9C" w:rsidRDefault="00211311">
            <w:pPr>
              <w:spacing w:after="0" w:line="259" w:lineRule="auto"/>
              <w:ind w:left="1066" w:firstLine="0"/>
              <w:jc w:val="left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6DBBF816" w14:textId="77777777">
        <w:trPr>
          <w:trHeight w:val="295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39CB" w14:textId="77777777" w:rsidR="00F96F9C" w:rsidRDefault="00211311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6"/>
              </w:rPr>
              <w:t>1.11.2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1BFB2" w14:textId="77777777" w:rsidR="00F96F9C" w:rsidRDefault="00211311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На 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C3D1" w14:textId="77777777" w:rsidR="00F96F9C" w:rsidRDefault="00211311">
            <w:pPr>
              <w:spacing w:after="0" w:line="259" w:lineRule="auto"/>
              <w:ind w:left="445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7D0ABF93" w14:textId="77777777">
        <w:trPr>
          <w:trHeight w:val="298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4D4D" w14:textId="77777777" w:rsidR="00F96F9C" w:rsidRDefault="00211311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6"/>
              </w:rPr>
              <w:t>1.11.3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7B62" w14:textId="77777777" w:rsidR="00F96F9C" w:rsidRDefault="00211311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На межрегиональном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3478" w14:textId="77777777" w:rsidR="00F96F9C" w:rsidRDefault="00211311">
            <w:pPr>
              <w:spacing w:after="0" w:line="259" w:lineRule="auto"/>
              <w:ind w:left="1069" w:firstLine="0"/>
              <w:jc w:val="left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73965793" w14:textId="77777777">
        <w:trPr>
          <w:trHeight w:val="295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5E65" w14:textId="77777777" w:rsidR="00F96F9C" w:rsidRDefault="00211311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6"/>
              </w:rPr>
              <w:t>1.11.4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030F" w14:textId="77777777" w:rsidR="00F96F9C" w:rsidRDefault="00211311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На федеральном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4365" w14:textId="77777777" w:rsidR="00F96F9C" w:rsidRDefault="00211311">
            <w:pPr>
              <w:spacing w:after="0" w:line="259" w:lineRule="auto"/>
              <w:ind w:left="1069" w:firstLine="0"/>
              <w:jc w:val="left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5497A6A7" w14:textId="77777777">
        <w:trPr>
          <w:trHeight w:val="295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9318" w14:textId="77777777" w:rsidR="00F96F9C" w:rsidRDefault="00211311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6"/>
              </w:rPr>
              <w:t>1.11.5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E0C0" w14:textId="77777777" w:rsidR="00F96F9C" w:rsidRDefault="00211311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На международном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0834" w14:textId="77777777" w:rsidR="00F96F9C" w:rsidRDefault="00211311">
            <w:pPr>
              <w:spacing w:after="0" w:line="259" w:lineRule="auto"/>
              <w:ind w:left="1069" w:firstLine="0"/>
              <w:jc w:val="left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1F3CD63E" w14:textId="77777777">
        <w:trPr>
          <w:trHeight w:val="614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46EF" w14:textId="77777777" w:rsidR="00F96F9C" w:rsidRDefault="00211311">
            <w:pPr>
              <w:spacing w:after="0" w:line="259" w:lineRule="auto"/>
              <w:ind w:left="168" w:firstLine="0"/>
              <w:jc w:val="left"/>
            </w:pPr>
            <w:r>
              <w:rPr>
                <w:sz w:val="26"/>
              </w:rPr>
              <w:t>1.12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18BD" w14:textId="77777777" w:rsidR="00F96F9C" w:rsidRDefault="0021131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>Общая численность педагогических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E34E" w14:textId="77777777" w:rsidR="00F96F9C" w:rsidRDefault="00766468">
            <w:pPr>
              <w:spacing w:after="0" w:line="259" w:lineRule="auto"/>
              <w:ind w:left="419" w:firstLine="0"/>
              <w:jc w:val="center"/>
            </w:pPr>
            <w:r>
              <w:rPr>
                <w:sz w:val="26"/>
              </w:rPr>
              <w:t>11</w:t>
            </w:r>
            <w:r w:rsidR="00211311">
              <w:rPr>
                <w:sz w:val="26"/>
              </w:rPr>
              <w:t xml:space="preserve"> человек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4AB95100" w14:textId="77777777">
        <w:trPr>
          <w:trHeight w:val="1035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D71F" w14:textId="77777777" w:rsidR="00F96F9C" w:rsidRDefault="00211311">
            <w:pPr>
              <w:spacing w:after="0" w:line="259" w:lineRule="auto"/>
              <w:ind w:left="168" w:firstLine="0"/>
              <w:jc w:val="left"/>
            </w:pPr>
            <w:r>
              <w:rPr>
                <w:sz w:val="26"/>
              </w:rPr>
              <w:t>1.13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AEDB" w14:textId="77777777" w:rsidR="00F96F9C" w:rsidRDefault="00211311">
            <w:pPr>
              <w:spacing w:after="0" w:line="259" w:lineRule="auto"/>
              <w:ind w:left="0" w:right="46" w:firstLine="0"/>
            </w:pPr>
            <w:r>
              <w:rPr>
                <w:sz w:val="26"/>
              </w:rPr>
              <w:t>Численность/</w:t>
            </w:r>
            <w:proofErr w:type="gramStart"/>
            <w:r>
              <w:rPr>
                <w:sz w:val="26"/>
              </w:rPr>
              <w:t>удельный  вес</w:t>
            </w:r>
            <w:proofErr w:type="gramEnd"/>
            <w:r>
              <w:rPr>
                <w:sz w:val="26"/>
              </w:rPr>
              <w:t xml:space="preserve">  численности  педагогических работников, имеющих высшее образование, в общей численности педагогических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E54B" w14:textId="77777777" w:rsidR="00F96F9C" w:rsidRDefault="00766468">
            <w:pPr>
              <w:spacing w:after="0" w:line="259" w:lineRule="auto"/>
              <w:ind w:left="132" w:firstLine="0"/>
              <w:jc w:val="center"/>
            </w:pPr>
            <w:r>
              <w:rPr>
                <w:sz w:val="26"/>
              </w:rPr>
              <w:t>4</w:t>
            </w:r>
            <w:r w:rsidR="0099556F">
              <w:rPr>
                <w:sz w:val="26"/>
              </w:rPr>
              <w:t xml:space="preserve"> человек/ 37</w:t>
            </w:r>
            <w:r w:rsidR="00211311">
              <w:rPr>
                <w:sz w:val="26"/>
              </w:rPr>
              <w:t>%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601D1F91" w14:textId="77777777">
        <w:trPr>
          <w:trHeight w:val="1265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5646" w14:textId="77777777" w:rsidR="00F96F9C" w:rsidRDefault="00211311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6"/>
              </w:rPr>
              <w:lastRenderedPageBreak/>
              <w:t>1.14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9D23" w14:textId="77777777" w:rsidR="00F96F9C" w:rsidRDefault="00211311">
            <w:pPr>
              <w:spacing w:after="0" w:line="259" w:lineRule="auto"/>
              <w:ind w:left="0" w:right="46" w:firstLine="0"/>
            </w:pPr>
            <w:r>
              <w:rPr>
                <w:sz w:val="26"/>
              </w:rPr>
              <w:t>Численность/</w:t>
            </w:r>
            <w:proofErr w:type="gramStart"/>
            <w:r>
              <w:rPr>
                <w:sz w:val="26"/>
              </w:rPr>
              <w:t>удельный  вес</w:t>
            </w:r>
            <w:proofErr w:type="gramEnd"/>
            <w:r>
              <w:rPr>
                <w:sz w:val="26"/>
              </w:rPr>
              <w:t xml:space="preserve">  численности 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1C2A" w14:textId="77777777" w:rsidR="00F96F9C" w:rsidRDefault="0099556F">
            <w:pPr>
              <w:spacing w:after="0" w:line="259" w:lineRule="auto"/>
              <w:ind w:left="495" w:firstLine="0"/>
              <w:jc w:val="left"/>
            </w:pPr>
            <w:r>
              <w:rPr>
                <w:sz w:val="26"/>
              </w:rPr>
              <w:t>4 человек/ 37</w:t>
            </w:r>
            <w:r w:rsidR="00211311">
              <w:rPr>
                <w:sz w:val="26"/>
              </w:rPr>
              <w:t>%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4E387C34" w14:textId="77777777">
        <w:trPr>
          <w:trHeight w:val="1250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0F33D" w14:textId="77777777" w:rsidR="00F96F9C" w:rsidRDefault="00211311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6"/>
              </w:rPr>
              <w:t>1.15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44C7" w14:textId="77777777" w:rsidR="00F96F9C" w:rsidRDefault="00211311">
            <w:pPr>
              <w:spacing w:after="0" w:line="259" w:lineRule="auto"/>
              <w:ind w:left="0" w:right="46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работников, имеющих среднее профессиональное образование, в общей численности педагогических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4310" w14:textId="77777777" w:rsidR="00F96F9C" w:rsidRDefault="00CA730A">
            <w:pPr>
              <w:spacing w:after="0" w:line="259" w:lineRule="auto"/>
              <w:ind w:left="524" w:firstLine="0"/>
              <w:jc w:val="left"/>
            </w:pPr>
            <w:r>
              <w:rPr>
                <w:sz w:val="26"/>
              </w:rPr>
              <w:t>7 человек</w:t>
            </w:r>
            <w:r w:rsidR="00211311">
              <w:rPr>
                <w:sz w:val="26"/>
              </w:rPr>
              <w:t>/</w:t>
            </w:r>
            <w:r w:rsidR="0099556F">
              <w:rPr>
                <w:sz w:val="26"/>
              </w:rPr>
              <w:t>63</w:t>
            </w:r>
            <w:r w:rsidR="00211311">
              <w:rPr>
                <w:sz w:val="26"/>
              </w:rPr>
              <w:t>%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6DBB84C8" w14:textId="77777777">
        <w:trPr>
          <w:trHeight w:val="1263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A3FD" w14:textId="77777777" w:rsidR="00F96F9C" w:rsidRDefault="00211311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6"/>
              </w:rPr>
              <w:t>1.16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1D98" w14:textId="77777777" w:rsidR="00F96F9C" w:rsidRDefault="00211311">
            <w:pPr>
              <w:spacing w:after="0" w:line="259" w:lineRule="auto"/>
              <w:ind w:left="0" w:right="46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0D4A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        </w:t>
            </w:r>
            <w:r w:rsidR="0099556F">
              <w:rPr>
                <w:sz w:val="26"/>
              </w:rPr>
              <w:t>7 человек/63</w:t>
            </w:r>
            <w:r>
              <w:rPr>
                <w:sz w:val="26"/>
              </w:rPr>
              <w:t xml:space="preserve">% </w:t>
            </w:r>
          </w:p>
        </w:tc>
      </w:tr>
      <w:tr w:rsidR="00F96F9C" w14:paraId="4DFAF6B5" w14:textId="77777777">
        <w:trPr>
          <w:trHeight w:val="1279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CFA3" w14:textId="77777777" w:rsidR="00F96F9C" w:rsidRDefault="00211311">
            <w:pPr>
              <w:spacing w:after="0" w:line="259" w:lineRule="auto"/>
              <w:ind w:left="140" w:firstLine="0"/>
              <w:jc w:val="left"/>
            </w:pPr>
            <w:r>
              <w:rPr>
                <w:sz w:val="26"/>
              </w:rPr>
              <w:t>1.17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781A" w14:textId="77777777" w:rsidR="00F96F9C" w:rsidRDefault="0021131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Численность/удельный вес численности 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801F" w14:textId="77777777" w:rsidR="00F96F9C" w:rsidRDefault="0099556F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6"/>
              </w:rPr>
              <w:t>10 человек/ 91</w:t>
            </w:r>
            <w:r w:rsidR="00211311">
              <w:rPr>
                <w:sz w:val="26"/>
              </w:rPr>
              <w:t>%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32FFF2A1" w14:textId="77777777">
        <w:trPr>
          <w:trHeight w:val="665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689A" w14:textId="77777777" w:rsidR="00F96F9C" w:rsidRDefault="00211311">
            <w:pPr>
              <w:spacing w:after="0" w:line="259" w:lineRule="auto"/>
              <w:ind w:left="135" w:firstLine="0"/>
              <w:jc w:val="left"/>
            </w:pPr>
            <w:r>
              <w:rPr>
                <w:sz w:val="26"/>
              </w:rPr>
              <w:t>1.17.1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B688" w14:textId="77777777" w:rsidR="00F96F9C" w:rsidRDefault="00211311">
            <w:pPr>
              <w:spacing w:after="0" w:line="259" w:lineRule="auto"/>
              <w:ind w:left="72" w:firstLine="0"/>
              <w:jc w:val="left"/>
            </w:pPr>
            <w:r>
              <w:rPr>
                <w:sz w:val="26"/>
              </w:rPr>
              <w:t xml:space="preserve">Высшая </w:t>
            </w:r>
          </w:p>
          <w:p w14:paraId="7C6B7065" w14:textId="77777777" w:rsidR="00F96F9C" w:rsidRDefault="00211311">
            <w:pPr>
              <w:spacing w:after="0" w:line="259" w:lineRule="auto"/>
              <w:ind w:left="7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CF99" w14:textId="77777777" w:rsidR="00F96F9C" w:rsidRDefault="0099556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6"/>
              </w:rPr>
              <w:t>8 человек/73</w:t>
            </w:r>
            <w:r w:rsidR="00211311">
              <w:rPr>
                <w:sz w:val="26"/>
              </w:rPr>
              <w:t xml:space="preserve">% </w:t>
            </w:r>
          </w:p>
        </w:tc>
      </w:tr>
      <w:tr w:rsidR="00F96F9C" w14:paraId="481B03B9" w14:textId="77777777">
        <w:trPr>
          <w:trHeight w:val="295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E05C" w14:textId="77777777" w:rsidR="00F96F9C" w:rsidRDefault="00211311">
            <w:pPr>
              <w:spacing w:after="0" w:line="259" w:lineRule="auto"/>
              <w:ind w:left="140" w:firstLine="0"/>
              <w:jc w:val="left"/>
            </w:pPr>
            <w:r>
              <w:rPr>
                <w:sz w:val="26"/>
              </w:rPr>
              <w:t>1.17.2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E30C" w14:textId="77777777" w:rsidR="00F96F9C" w:rsidRDefault="00211311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0D4EA9F" w14:textId="77777777" w:rsidR="00F96F9C" w:rsidRDefault="00211311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Первая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B67F" w14:textId="77777777" w:rsidR="00F96F9C" w:rsidRDefault="0099556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6"/>
              </w:rPr>
              <w:t>2</w:t>
            </w:r>
            <w:r w:rsidR="006405A2">
              <w:rPr>
                <w:sz w:val="26"/>
              </w:rPr>
              <w:t xml:space="preserve"> человек</w:t>
            </w:r>
            <w:r>
              <w:rPr>
                <w:sz w:val="26"/>
              </w:rPr>
              <w:t>а/ 1</w:t>
            </w:r>
            <w:r w:rsidR="00F466DD">
              <w:rPr>
                <w:sz w:val="26"/>
              </w:rPr>
              <w:t>8</w:t>
            </w:r>
            <w:r w:rsidR="00211311">
              <w:rPr>
                <w:sz w:val="26"/>
              </w:rPr>
              <w:t>%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1306F041" w14:textId="77777777">
        <w:trPr>
          <w:trHeight w:val="1294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A506" w14:textId="77777777" w:rsidR="00F96F9C" w:rsidRDefault="00211311">
            <w:pPr>
              <w:spacing w:after="0" w:line="259" w:lineRule="auto"/>
              <w:ind w:left="144" w:firstLine="0"/>
              <w:jc w:val="left"/>
            </w:pPr>
            <w:r>
              <w:rPr>
                <w:sz w:val="26"/>
              </w:rPr>
              <w:t>1.18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C8B2" w14:textId="77777777" w:rsidR="00F96F9C" w:rsidRDefault="00211311">
            <w:pPr>
              <w:spacing w:after="0" w:line="259" w:lineRule="auto"/>
              <w:ind w:left="0" w:right="46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 в общей численности педагогических работников, педагогический стаж работы которых составляет: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359F" w14:textId="77777777" w:rsidR="00F96F9C" w:rsidRDefault="00211311">
            <w:pPr>
              <w:spacing w:after="0" w:line="259" w:lineRule="auto"/>
              <w:ind w:left="557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F96F9C" w14:paraId="150F928C" w14:textId="77777777">
        <w:trPr>
          <w:trHeight w:val="559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98C7" w14:textId="77777777" w:rsidR="00F96F9C" w:rsidRDefault="00211311">
            <w:pPr>
              <w:spacing w:after="0" w:line="259" w:lineRule="auto"/>
              <w:ind w:left="149" w:firstLine="0"/>
              <w:jc w:val="left"/>
            </w:pPr>
            <w:r>
              <w:rPr>
                <w:sz w:val="26"/>
              </w:rPr>
              <w:t>1.18.1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AF61" w14:textId="77777777" w:rsidR="00F96F9C" w:rsidRDefault="00211311">
            <w:pPr>
              <w:spacing w:after="0" w:line="259" w:lineRule="auto"/>
              <w:ind w:left="86" w:firstLine="0"/>
              <w:jc w:val="left"/>
            </w:pPr>
            <w:r>
              <w:rPr>
                <w:sz w:val="26"/>
              </w:rPr>
              <w:t>До 5 лет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1912" w14:textId="77777777" w:rsidR="00F96F9C" w:rsidRDefault="0099556F">
            <w:pPr>
              <w:spacing w:after="0" w:line="259" w:lineRule="auto"/>
              <w:ind w:left="0" w:right="41" w:firstLine="0"/>
              <w:jc w:val="center"/>
            </w:pPr>
            <w:r>
              <w:t>1 человек/9</w:t>
            </w:r>
            <w:r w:rsidR="00211311">
              <w:t xml:space="preserve">% </w:t>
            </w:r>
          </w:p>
        </w:tc>
      </w:tr>
      <w:tr w:rsidR="00F96F9C" w14:paraId="703E82FA" w14:textId="77777777">
        <w:trPr>
          <w:trHeight w:val="722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B185" w14:textId="77777777" w:rsidR="00F96F9C" w:rsidRDefault="00211311">
            <w:pPr>
              <w:spacing w:after="0" w:line="259" w:lineRule="auto"/>
              <w:ind w:left="149" w:firstLine="0"/>
              <w:jc w:val="left"/>
            </w:pPr>
            <w:r>
              <w:rPr>
                <w:sz w:val="26"/>
              </w:rPr>
              <w:t>1.18.2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F8AE" w14:textId="77777777" w:rsidR="00F96F9C" w:rsidRDefault="00211311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Свыше 30 лет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2258" w14:textId="77777777" w:rsidR="00F96F9C" w:rsidRDefault="0099556F">
            <w:pPr>
              <w:spacing w:after="0" w:line="259" w:lineRule="auto"/>
              <w:ind w:left="604" w:right="501" w:firstLine="0"/>
              <w:jc w:val="center"/>
            </w:pPr>
            <w:r>
              <w:rPr>
                <w:sz w:val="26"/>
              </w:rPr>
              <w:t>1 человек/ 9</w:t>
            </w:r>
            <w:r w:rsidR="00211311">
              <w:rPr>
                <w:sz w:val="26"/>
              </w:rPr>
              <w:t>%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5DBCC74A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115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339826" w14:textId="77777777" w:rsidR="00F96F9C" w:rsidRDefault="00211311">
            <w:pPr>
              <w:spacing w:after="0" w:line="259" w:lineRule="auto"/>
              <w:ind w:left="190" w:firstLine="0"/>
              <w:jc w:val="left"/>
            </w:pPr>
            <w:r>
              <w:rPr>
                <w:sz w:val="26"/>
              </w:rPr>
              <w:t>1.19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60AFDD" w14:textId="77777777" w:rsidR="00F96F9C" w:rsidRDefault="00211311">
            <w:pPr>
              <w:spacing w:after="0" w:line="259" w:lineRule="auto"/>
              <w:ind w:left="48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 в общей численности педагогических работников в возрасте до 30 лет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84C2" w14:textId="77777777" w:rsidR="00F96F9C" w:rsidRDefault="00803837">
            <w:pPr>
              <w:tabs>
                <w:tab w:val="center" w:pos="1349"/>
              </w:tabs>
              <w:spacing w:after="0" w:line="259" w:lineRule="auto"/>
              <w:ind w:left="-3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>0 человек/ 0</w:t>
            </w:r>
            <w:r w:rsidR="00211311">
              <w:rPr>
                <w:sz w:val="26"/>
              </w:rPr>
              <w:t xml:space="preserve">% </w:t>
            </w:r>
          </w:p>
        </w:tc>
      </w:tr>
      <w:tr w:rsidR="00F96F9C" w14:paraId="4A8F0ABB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115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36404B" w14:textId="77777777" w:rsidR="00F96F9C" w:rsidRDefault="00211311">
            <w:pPr>
              <w:spacing w:after="0" w:line="259" w:lineRule="auto"/>
              <w:ind w:left="195" w:firstLine="0"/>
              <w:jc w:val="left"/>
            </w:pPr>
            <w:r>
              <w:rPr>
                <w:sz w:val="26"/>
              </w:rPr>
              <w:t>1.20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4D51FD" w14:textId="77777777" w:rsidR="00F96F9C" w:rsidRDefault="00211311">
            <w:pPr>
              <w:spacing w:after="0" w:line="259" w:lineRule="auto"/>
              <w:ind w:left="48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 в общей численности педагогических работников в возрасте от 55 лет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4176" w14:textId="77777777" w:rsidR="00F96F9C" w:rsidRDefault="0099556F">
            <w:pPr>
              <w:tabs>
                <w:tab w:val="center" w:pos="1423"/>
              </w:tabs>
              <w:spacing w:after="0" w:line="259" w:lineRule="auto"/>
              <w:ind w:left="-3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>2 человек/ 18</w:t>
            </w:r>
            <w:r w:rsidR="00211311">
              <w:rPr>
                <w:sz w:val="26"/>
              </w:rPr>
              <w:t xml:space="preserve">% </w:t>
            </w:r>
          </w:p>
        </w:tc>
      </w:tr>
      <w:tr w:rsidR="00F96F9C" w14:paraId="4E51ED80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259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9B90FB" w14:textId="77777777" w:rsidR="00F96F9C" w:rsidRDefault="00211311">
            <w:pPr>
              <w:spacing w:after="0" w:line="259" w:lineRule="auto"/>
              <w:ind w:left="200" w:firstLine="0"/>
              <w:jc w:val="left"/>
            </w:pPr>
            <w:r>
              <w:rPr>
                <w:sz w:val="26"/>
              </w:rPr>
              <w:t>1.21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15E05A" w14:textId="77777777" w:rsidR="00F96F9C" w:rsidRDefault="00211311">
            <w:pPr>
              <w:spacing w:after="0" w:line="259" w:lineRule="auto"/>
              <w:ind w:left="48" w:firstLine="0"/>
            </w:pPr>
            <w:r>
              <w:rPr>
                <w:sz w:val="26"/>
              </w:rPr>
              <w:t>Численность/удельный  вес  численности  педагогических и   административно-хозяйственных  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 организации  деятельности,   в  общей численности     педагогических     и     административно</w:t>
            </w:r>
            <w:r w:rsidR="00803837">
              <w:rPr>
                <w:sz w:val="26"/>
              </w:rPr>
              <w:t>-</w:t>
            </w:r>
            <w:r>
              <w:rPr>
                <w:sz w:val="26"/>
              </w:rPr>
              <w:t>хозяйственных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9738" w14:textId="77777777" w:rsidR="00F96F9C" w:rsidRDefault="00803837">
            <w:pPr>
              <w:tabs>
                <w:tab w:val="center" w:pos="1429"/>
              </w:tabs>
              <w:spacing w:after="0" w:line="259" w:lineRule="auto"/>
              <w:ind w:left="-3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>19</w:t>
            </w:r>
            <w:r w:rsidR="00211311">
              <w:rPr>
                <w:sz w:val="26"/>
              </w:rPr>
              <w:t xml:space="preserve"> человек/ 100%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26924EF2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126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111D25" w14:textId="77777777" w:rsidR="00F96F9C" w:rsidRDefault="0021131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6"/>
              </w:rPr>
              <w:lastRenderedPageBreak/>
              <w:t>1.22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97DF86" w14:textId="77777777" w:rsidR="00F96F9C" w:rsidRDefault="00211311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CB4D" w14:textId="77777777" w:rsidR="00F96F9C" w:rsidRDefault="00005B94">
            <w:pPr>
              <w:spacing w:after="0" w:line="259" w:lineRule="auto"/>
              <w:ind w:left="44" w:firstLine="0"/>
              <w:jc w:val="center"/>
            </w:pPr>
            <w:r>
              <w:rPr>
                <w:sz w:val="26"/>
              </w:rPr>
              <w:t>3</w:t>
            </w:r>
            <w:r w:rsidR="00211311">
              <w:rPr>
                <w:sz w:val="26"/>
              </w:rPr>
              <w:t xml:space="preserve"> человек</w:t>
            </w:r>
            <w:r>
              <w:rPr>
                <w:sz w:val="26"/>
              </w:rPr>
              <w:t>а</w:t>
            </w:r>
            <w:r w:rsidR="00211311">
              <w:rPr>
                <w:sz w:val="26"/>
              </w:rPr>
              <w:t>/ 100%</w:t>
            </w:r>
            <w:r w:rsidR="00211311">
              <w:rPr>
                <w:sz w:val="20"/>
              </w:rPr>
              <w:t xml:space="preserve"> </w:t>
            </w:r>
          </w:p>
        </w:tc>
      </w:tr>
      <w:tr w:rsidR="00F96F9C" w14:paraId="6BB3EED9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72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EB6B0F" w14:textId="77777777" w:rsidR="00F96F9C" w:rsidRDefault="00211311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6"/>
              </w:rPr>
              <w:t>1.23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7713C9" w14:textId="77777777" w:rsidR="00F96F9C" w:rsidRDefault="00211311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Количество публикаций, подготовленных педагогическими работниками образовательной организации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F117" w14:textId="77777777" w:rsidR="00F96F9C" w:rsidRDefault="00F466DD">
            <w:pPr>
              <w:spacing w:after="0" w:line="259" w:lineRule="auto"/>
              <w:ind w:left="49" w:firstLine="0"/>
              <w:jc w:val="center"/>
            </w:pPr>
            <w:r>
              <w:rPr>
                <w:sz w:val="26"/>
              </w:rPr>
              <w:t>4</w:t>
            </w:r>
            <w:r w:rsidR="00211311">
              <w:rPr>
                <w:sz w:val="26"/>
              </w:rPr>
              <w:t xml:space="preserve"> </w:t>
            </w:r>
          </w:p>
        </w:tc>
      </w:tr>
      <w:tr w:rsidR="00F96F9C" w:rsidRPr="00F466DD" w14:paraId="43A829EB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44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DEDF75" w14:textId="77777777" w:rsidR="00F96F9C" w:rsidRPr="00F466DD" w:rsidRDefault="00211311">
            <w:pPr>
              <w:spacing w:after="0" w:line="259" w:lineRule="auto"/>
              <w:ind w:left="49" w:firstLine="0"/>
              <w:jc w:val="center"/>
              <w:rPr>
                <w:color w:val="auto"/>
              </w:rPr>
            </w:pPr>
            <w:r w:rsidRPr="00F466DD">
              <w:rPr>
                <w:color w:val="auto"/>
                <w:sz w:val="26"/>
              </w:rPr>
              <w:t>1.23.1</w:t>
            </w:r>
            <w:r w:rsidRPr="00F466D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2F899C" w14:textId="77777777" w:rsidR="00F96F9C" w:rsidRPr="00F466DD" w:rsidRDefault="00211311">
            <w:pPr>
              <w:spacing w:after="0" w:line="259" w:lineRule="auto"/>
              <w:ind w:left="48" w:firstLine="0"/>
              <w:jc w:val="left"/>
              <w:rPr>
                <w:color w:val="auto"/>
              </w:rPr>
            </w:pPr>
            <w:r w:rsidRPr="00F466DD">
              <w:rPr>
                <w:color w:val="auto"/>
                <w:sz w:val="26"/>
              </w:rPr>
              <w:t>За 3 года</w:t>
            </w:r>
            <w:r w:rsidRPr="00F466D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F420" w14:textId="77777777" w:rsidR="00F96F9C" w:rsidRPr="00F466DD" w:rsidRDefault="00F466DD">
            <w:pPr>
              <w:spacing w:after="0" w:line="259" w:lineRule="auto"/>
              <w:ind w:left="43" w:firstLine="0"/>
              <w:jc w:val="center"/>
              <w:rPr>
                <w:color w:val="auto"/>
              </w:rPr>
            </w:pPr>
            <w:r>
              <w:rPr>
                <w:color w:val="auto"/>
                <w:sz w:val="26"/>
              </w:rPr>
              <w:t>3</w:t>
            </w:r>
            <w:r w:rsidR="00211311" w:rsidRPr="00F466DD">
              <w:rPr>
                <w:color w:val="auto"/>
                <w:sz w:val="26"/>
              </w:rPr>
              <w:t xml:space="preserve"> единиц</w:t>
            </w:r>
            <w:r>
              <w:rPr>
                <w:color w:val="auto"/>
                <w:sz w:val="26"/>
              </w:rPr>
              <w:t>ы</w:t>
            </w:r>
            <w:r w:rsidR="00211311" w:rsidRPr="00F466DD">
              <w:rPr>
                <w:color w:val="auto"/>
                <w:sz w:val="20"/>
              </w:rPr>
              <w:t xml:space="preserve"> </w:t>
            </w:r>
          </w:p>
        </w:tc>
      </w:tr>
      <w:tr w:rsidR="00F96F9C" w:rsidRPr="00F466DD" w14:paraId="3E24FB94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29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5D025A" w14:textId="77777777" w:rsidR="00F96F9C" w:rsidRPr="00F466DD" w:rsidRDefault="00211311">
            <w:pPr>
              <w:spacing w:after="0" w:line="259" w:lineRule="auto"/>
              <w:ind w:left="61" w:firstLine="0"/>
              <w:jc w:val="center"/>
              <w:rPr>
                <w:color w:val="auto"/>
              </w:rPr>
            </w:pPr>
            <w:r w:rsidRPr="00F466DD">
              <w:rPr>
                <w:color w:val="auto"/>
                <w:sz w:val="26"/>
              </w:rPr>
              <w:t>1.23.2</w:t>
            </w:r>
            <w:r w:rsidRPr="00F466D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2FF256" w14:textId="77777777" w:rsidR="00F96F9C" w:rsidRPr="00F466DD" w:rsidRDefault="00211311">
            <w:pPr>
              <w:spacing w:after="0" w:line="259" w:lineRule="auto"/>
              <w:ind w:left="48" w:firstLine="0"/>
              <w:jc w:val="left"/>
              <w:rPr>
                <w:color w:val="auto"/>
              </w:rPr>
            </w:pPr>
            <w:r w:rsidRPr="00F466DD">
              <w:rPr>
                <w:color w:val="auto"/>
                <w:sz w:val="26"/>
              </w:rPr>
              <w:t>За отчетный период</w:t>
            </w:r>
            <w:r w:rsidRPr="00F466D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BD8F" w14:textId="77777777" w:rsidR="00F96F9C" w:rsidRPr="00F466DD" w:rsidRDefault="00F466DD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>
              <w:rPr>
                <w:color w:val="auto"/>
                <w:sz w:val="26"/>
              </w:rPr>
              <w:t>1 единица</w:t>
            </w:r>
            <w:r w:rsidR="00211311" w:rsidRPr="00F466DD">
              <w:rPr>
                <w:color w:val="auto"/>
                <w:sz w:val="20"/>
              </w:rPr>
              <w:t xml:space="preserve"> </w:t>
            </w:r>
          </w:p>
        </w:tc>
      </w:tr>
      <w:tr w:rsidR="00F96F9C" w14:paraId="62174EBF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126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D4346F" w14:textId="77777777" w:rsidR="00F96F9C" w:rsidRDefault="00211311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6"/>
              </w:rPr>
              <w:t>1.24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C4DBC" w14:textId="77777777" w:rsidR="00F96F9C" w:rsidRDefault="00211311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DCBF" w14:textId="77777777" w:rsidR="00F96F9C" w:rsidRDefault="00211311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6"/>
                <w:u w:val="single" w:color="000000"/>
              </w:rPr>
              <w:t>да/</w:t>
            </w:r>
            <w:r>
              <w:rPr>
                <w:sz w:val="26"/>
              </w:rPr>
              <w:t>нет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0EEBE65B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42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34DA8B" w14:textId="77777777" w:rsidR="00F96F9C" w:rsidRDefault="00211311">
            <w:pPr>
              <w:spacing w:after="0" w:line="259" w:lineRule="auto"/>
              <w:ind w:left="185" w:firstLine="0"/>
              <w:jc w:val="left"/>
            </w:pPr>
            <w:r>
              <w:rPr>
                <w:sz w:val="26"/>
              </w:rPr>
              <w:t>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B0C238" w14:textId="77777777" w:rsidR="00F96F9C" w:rsidRDefault="00211311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Инфраструктура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88E7" w14:textId="77777777" w:rsidR="00F96F9C" w:rsidRDefault="00211311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96F9C" w14:paraId="0677128E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29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F0DBC5" w14:textId="77777777" w:rsidR="00F96F9C" w:rsidRDefault="00211311">
            <w:pPr>
              <w:spacing w:after="0" w:line="259" w:lineRule="auto"/>
              <w:ind w:left="185" w:firstLine="0"/>
              <w:jc w:val="left"/>
            </w:pPr>
            <w:r>
              <w:rPr>
                <w:sz w:val="26"/>
              </w:rPr>
              <w:t>2.1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2BDC92" w14:textId="77777777" w:rsidR="00F96F9C" w:rsidRDefault="00211311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Количество компьютеров в расчете на одного учащегося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BC3C" w14:textId="77777777" w:rsidR="00F96F9C" w:rsidRDefault="00211311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 xml:space="preserve">0 единиц 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7D8F2BA3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82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0F9360" w14:textId="77777777" w:rsidR="00F96F9C" w:rsidRDefault="00211311">
            <w:pPr>
              <w:spacing w:after="0" w:line="259" w:lineRule="auto"/>
              <w:ind w:left="190" w:firstLine="0"/>
              <w:jc w:val="left"/>
            </w:pPr>
            <w:r>
              <w:rPr>
                <w:sz w:val="26"/>
              </w:rPr>
              <w:t>2.2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958FC8" w14:textId="77777777" w:rsidR="00F96F9C" w:rsidRDefault="00211311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Количество помещений для осуществления образовательной деятельности,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D78E" w14:textId="77777777" w:rsidR="00F96F9C" w:rsidRPr="000B15FB" w:rsidRDefault="00F466DD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0B15FB">
              <w:rPr>
                <w:color w:val="auto"/>
                <w:sz w:val="26"/>
              </w:rPr>
              <w:t>3</w:t>
            </w:r>
            <w:r w:rsidR="00211311" w:rsidRPr="000B15FB">
              <w:rPr>
                <w:color w:val="auto"/>
                <w:sz w:val="26"/>
              </w:rPr>
              <w:t xml:space="preserve"> единиц</w:t>
            </w:r>
            <w:r w:rsidR="000B15FB" w:rsidRPr="000B15FB">
              <w:rPr>
                <w:color w:val="auto"/>
                <w:sz w:val="26"/>
              </w:rPr>
              <w:t>ы</w:t>
            </w:r>
            <w:r w:rsidR="00211311" w:rsidRPr="000B15FB">
              <w:rPr>
                <w:color w:val="auto"/>
                <w:sz w:val="20"/>
              </w:rPr>
              <w:t xml:space="preserve"> </w:t>
            </w:r>
          </w:p>
        </w:tc>
      </w:tr>
      <w:tr w:rsidR="00F96F9C" w14:paraId="4F87BFAF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413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A103C" w14:textId="77777777" w:rsidR="00F96F9C" w:rsidRDefault="00211311">
            <w:pPr>
              <w:spacing w:after="0" w:line="259" w:lineRule="auto"/>
              <w:ind w:left="147" w:firstLine="0"/>
              <w:jc w:val="left"/>
            </w:pPr>
            <w:r>
              <w:rPr>
                <w:sz w:val="26"/>
              </w:rPr>
              <w:t>2.2.1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9DD018" w14:textId="77777777" w:rsidR="00F96F9C" w:rsidRDefault="00211311">
            <w:pPr>
              <w:spacing w:after="0" w:line="259" w:lineRule="auto"/>
              <w:ind w:left="115" w:firstLine="0"/>
              <w:jc w:val="left"/>
            </w:pPr>
            <w:r>
              <w:rPr>
                <w:sz w:val="26"/>
              </w:rPr>
              <w:t>Учебный класс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2420" w14:textId="77777777" w:rsidR="00F96F9C" w:rsidRPr="000B15FB" w:rsidRDefault="000B15FB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0B15FB">
              <w:rPr>
                <w:color w:val="auto"/>
                <w:sz w:val="26"/>
              </w:rPr>
              <w:t>3</w:t>
            </w:r>
            <w:r w:rsidR="00211311" w:rsidRPr="000B15FB">
              <w:rPr>
                <w:color w:val="auto"/>
                <w:sz w:val="26"/>
              </w:rPr>
              <w:t xml:space="preserve"> единиц</w:t>
            </w:r>
            <w:r w:rsidRPr="000B15FB">
              <w:rPr>
                <w:color w:val="auto"/>
                <w:sz w:val="26"/>
              </w:rPr>
              <w:t>ы</w:t>
            </w:r>
            <w:r w:rsidR="00211311" w:rsidRPr="000B15FB">
              <w:rPr>
                <w:color w:val="auto"/>
                <w:sz w:val="20"/>
              </w:rPr>
              <w:t xml:space="preserve"> </w:t>
            </w:r>
          </w:p>
        </w:tc>
      </w:tr>
      <w:tr w:rsidR="00F96F9C" w14:paraId="62476D8D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D1712C" w14:textId="77777777" w:rsidR="00F96F9C" w:rsidRDefault="00211311">
            <w:pPr>
              <w:spacing w:after="0" w:line="259" w:lineRule="auto"/>
              <w:ind w:left="147" w:firstLine="0"/>
              <w:jc w:val="left"/>
            </w:pPr>
            <w:r>
              <w:rPr>
                <w:sz w:val="26"/>
              </w:rPr>
              <w:t>2.2.2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EF5B3B" w14:textId="77777777" w:rsidR="00F96F9C" w:rsidRDefault="00211311">
            <w:pPr>
              <w:spacing w:after="0" w:line="259" w:lineRule="auto"/>
              <w:ind w:left="115" w:firstLine="0"/>
              <w:jc w:val="left"/>
            </w:pPr>
            <w:r>
              <w:rPr>
                <w:sz w:val="26"/>
              </w:rPr>
              <w:t>Лаборатория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D3C0" w14:textId="77777777" w:rsidR="00F96F9C" w:rsidRDefault="00211311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4A4D790E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1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429D5A" w14:textId="77777777" w:rsidR="00F96F9C" w:rsidRDefault="00211311">
            <w:pPr>
              <w:spacing w:after="0" w:line="259" w:lineRule="auto"/>
              <w:ind w:left="152" w:firstLine="0"/>
              <w:jc w:val="left"/>
            </w:pPr>
            <w:r>
              <w:rPr>
                <w:sz w:val="26"/>
              </w:rPr>
              <w:t>2.2.3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9B6B73" w14:textId="77777777" w:rsidR="00F96F9C" w:rsidRDefault="00211311">
            <w:pPr>
              <w:spacing w:after="0" w:line="259" w:lineRule="auto"/>
              <w:ind w:left="120" w:firstLine="0"/>
              <w:jc w:val="left"/>
            </w:pPr>
            <w:r>
              <w:rPr>
                <w:sz w:val="26"/>
              </w:rPr>
              <w:t>Мастерская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E7E1" w14:textId="77777777" w:rsidR="00F96F9C" w:rsidRDefault="00211311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7BAF0541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29F185" w14:textId="77777777" w:rsidR="00F96F9C" w:rsidRDefault="00211311">
            <w:pPr>
              <w:spacing w:after="0" w:line="259" w:lineRule="auto"/>
              <w:ind w:left="152" w:firstLine="0"/>
              <w:jc w:val="left"/>
            </w:pPr>
            <w:r>
              <w:rPr>
                <w:sz w:val="26"/>
              </w:rPr>
              <w:t>2.2.4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233036" w14:textId="77777777" w:rsidR="00F96F9C" w:rsidRDefault="00211311">
            <w:pPr>
              <w:spacing w:after="0" w:line="259" w:lineRule="auto"/>
              <w:ind w:left="120" w:firstLine="0"/>
              <w:jc w:val="left"/>
            </w:pPr>
            <w:r>
              <w:rPr>
                <w:sz w:val="26"/>
              </w:rPr>
              <w:t>Танцевальный класс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90F6" w14:textId="77777777" w:rsidR="00F96F9C" w:rsidRDefault="00211311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52E9A45F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69914B" w14:textId="77777777" w:rsidR="00F96F9C" w:rsidRDefault="00211311">
            <w:pPr>
              <w:spacing w:after="0" w:line="259" w:lineRule="auto"/>
              <w:ind w:left="156" w:firstLine="0"/>
              <w:jc w:val="left"/>
            </w:pPr>
            <w:r>
              <w:rPr>
                <w:sz w:val="26"/>
              </w:rPr>
              <w:t>2.2.5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F79554" w14:textId="77777777" w:rsidR="00F96F9C" w:rsidRDefault="00211311">
            <w:pPr>
              <w:spacing w:after="0" w:line="259" w:lineRule="auto"/>
              <w:ind w:left="130" w:firstLine="0"/>
              <w:jc w:val="left"/>
            </w:pPr>
            <w:r>
              <w:rPr>
                <w:sz w:val="26"/>
              </w:rPr>
              <w:t>Спортивный зал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A25E" w14:textId="77777777" w:rsidR="00F96F9C" w:rsidRDefault="00211311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5830AE29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53C180" w14:textId="77777777" w:rsidR="00F96F9C" w:rsidRDefault="00211311">
            <w:pPr>
              <w:spacing w:after="0" w:line="259" w:lineRule="auto"/>
              <w:ind w:left="137" w:firstLine="0"/>
              <w:jc w:val="left"/>
            </w:pPr>
            <w:r>
              <w:rPr>
                <w:sz w:val="26"/>
              </w:rPr>
              <w:t>2.2.6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334867" w14:textId="77777777" w:rsidR="00F96F9C" w:rsidRDefault="00211311">
            <w:pPr>
              <w:spacing w:after="0" w:line="259" w:lineRule="auto"/>
              <w:ind w:left="120" w:firstLine="0"/>
              <w:jc w:val="left"/>
            </w:pPr>
            <w:r>
              <w:rPr>
                <w:sz w:val="26"/>
              </w:rPr>
              <w:t>Бассейн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8FC0" w14:textId="77777777" w:rsidR="00F96F9C" w:rsidRDefault="00211311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7BD8A4F7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643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964D02" w14:textId="77777777" w:rsidR="00F96F9C" w:rsidRDefault="00211311">
            <w:pPr>
              <w:spacing w:after="0" w:line="259" w:lineRule="auto"/>
              <w:ind w:left="152" w:firstLine="0"/>
              <w:jc w:val="left"/>
            </w:pPr>
            <w:r>
              <w:rPr>
                <w:sz w:val="26"/>
              </w:rPr>
              <w:t>2.3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153811" w14:textId="77777777" w:rsidR="00F96F9C" w:rsidRDefault="00211311">
            <w:pPr>
              <w:spacing w:after="0" w:line="259" w:lineRule="auto"/>
              <w:ind w:left="34" w:firstLine="0"/>
              <w:jc w:val="left"/>
            </w:pPr>
            <w:r>
              <w:rPr>
                <w:sz w:val="26"/>
              </w:rPr>
              <w:t>Количество помещений для организации досуговой деятельности учащихся,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C510" w14:textId="77777777" w:rsidR="00F96F9C" w:rsidRDefault="00211311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1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5EA5C9F4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5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3D93BD" w14:textId="77777777" w:rsidR="00F96F9C" w:rsidRDefault="00211311">
            <w:pPr>
              <w:spacing w:after="0" w:line="259" w:lineRule="auto"/>
              <w:ind w:left="161" w:firstLine="0"/>
              <w:jc w:val="left"/>
            </w:pPr>
            <w:r>
              <w:rPr>
                <w:sz w:val="26"/>
              </w:rPr>
              <w:t>2.3.1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5984CF" w14:textId="77777777" w:rsidR="00F96F9C" w:rsidRDefault="00211311" w:rsidP="00712E6B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Актовый зал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0084" w14:textId="77777777" w:rsidR="00F96F9C" w:rsidRDefault="00211311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1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1495507E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1752D" w14:textId="77777777" w:rsidR="00F96F9C" w:rsidRDefault="00211311">
            <w:pPr>
              <w:spacing w:after="0" w:line="259" w:lineRule="auto"/>
              <w:ind w:left="161" w:firstLine="0"/>
              <w:jc w:val="left"/>
            </w:pPr>
            <w:r>
              <w:rPr>
                <w:sz w:val="26"/>
              </w:rPr>
              <w:t>2.3.2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390986" w14:textId="77777777" w:rsidR="00F96F9C" w:rsidRDefault="00211311" w:rsidP="00712E6B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Концертный зал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5323" w14:textId="77777777" w:rsidR="00F96F9C" w:rsidRDefault="00211311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F96F9C" w14:paraId="5D7D7505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3D9F08" w14:textId="77777777" w:rsidR="00F96F9C" w:rsidRDefault="00211311">
            <w:pPr>
              <w:spacing w:after="0" w:line="259" w:lineRule="auto"/>
              <w:ind w:left="156" w:firstLine="0"/>
              <w:jc w:val="left"/>
            </w:pPr>
            <w:r>
              <w:rPr>
                <w:sz w:val="26"/>
              </w:rPr>
              <w:t>2.3.3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0AC4A8" w14:textId="77777777" w:rsidR="00F96F9C" w:rsidRDefault="00211311" w:rsidP="00712E6B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Игровое помещение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3733" w14:textId="77777777" w:rsidR="00F96F9C" w:rsidRDefault="00211311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E205DC" w:rsidRPr="000B15FB" w14:paraId="045F3075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FF2453" w14:textId="77777777" w:rsidR="00E205DC" w:rsidRPr="000B15FB" w:rsidRDefault="00E205DC">
            <w:pPr>
              <w:spacing w:after="0" w:line="259" w:lineRule="auto"/>
              <w:ind w:left="156" w:firstLine="0"/>
              <w:jc w:val="left"/>
              <w:rPr>
                <w:sz w:val="26"/>
                <w:szCs w:val="26"/>
              </w:rPr>
            </w:pPr>
            <w:r w:rsidRPr="000B15FB">
              <w:rPr>
                <w:sz w:val="26"/>
                <w:szCs w:val="26"/>
              </w:rPr>
              <w:t>2.4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214005" w14:textId="77777777" w:rsidR="00E205DC" w:rsidRPr="000B15FB" w:rsidRDefault="00E205DC" w:rsidP="00E205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Наличие загородных оздоровительных лагерей, баз отдыха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DEAD" w14:textId="77777777" w:rsidR="00E205DC" w:rsidRPr="000B15FB" w:rsidRDefault="00E205DC" w:rsidP="000B15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да/</w:t>
            </w:r>
            <w:r w:rsidRPr="000B15FB">
              <w:rPr>
                <w:rFonts w:eastAsiaTheme="minorEastAsia"/>
                <w:color w:val="auto"/>
                <w:sz w:val="26"/>
                <w:szCs w:val="26"/>
                <w:u w:val="single"/>
              </w:rPr>
              <w:t>нет</w:t>
            </w:r>
          </w:p>
          <w:p w14:paraId="19E86B0A" w14:textId="77777777" w:rsidR="00E205DC" w:rsidRPr="000B15FB" w:rsidRDefault="00E205DC">
            <w:pPr>
              <w:spacing w:after="0" w:line="259" w:lineRule="auto"/>
              <w:ind w:left="14" w:firstLine="0"/>
              <w:jc w:val="center"/>
              <w:rPr>
                <w:sz w:val="26"/>
                <w:szCs w:val="26"/>
              </w:rPr>
            </w:pPr>
          </w:p>
        </w:tc>
      </w:tr>
      <w:tr w:rsidR="00E205DC" w:rsidRPr="000B15FB" w14:paraId="60301413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D2B977" w14:textId="77777777" w:rsidR="00E205DC" w:rsidRPr="000B15FB" w:rsidRDefault="00E205DC">
            <w:pPr>
              <w:spacing w:after="0" w:line="259" w:lineRule="auto"/>
              <w:ind w:left="156" w:firstLine="0"/>
              <w:jc w:val="left"/>
              <w:rPr>
                <w:sz w:val="26"/>
                <w:szCs w:val="26"/>
              </w:rPr>
            </w:pPr>
            <w:r w:rsidRPr="000B15FB">
              <w:rPr>
                <w:sz w:val="26"/>
                <w:szCs w:val="26"/>
              </w:rPr>
              <w:t>2.5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21F693" w14:textId="77777777" w:rsidR="00E205DC" w:rsidRPr="000B15FB" w:rsidRDefault="00E205DC" w:rsidP="00E205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5845" w14:textId="77777777" w:rsidR="00E205DC" w:rsidRPr="000B15FB" w:rsidRDefault="00712E6B" w:rsidP="000B15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  <w:u w:val="single"/>
              </w:rPr>
              <w:t>да</w:t>
            </w:r>
            <w:r w:rsidRPr="000B15FB">
              <w:rPr>
                <w:rFonts w:eastAsiaTheme="minorEastAsia"/>
                <w:color w:val="auto"/>
                <w:sz w:val="26"/>
                <w:szCs w:val="26"/>
              </w:rPr>
              <w:t>/нет</w:t>
            </w:r>
          </w:p>
        </w:tc>
      </w:tr>
      <w:tr w:rsidR="00E205DC" w:rsidRPr="000B15FB" w14:paraId="26712B86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7F01E8" w14:textId="77777777" w:rsidR="00E205DC" w:rsidRPr="000B15FB" w:rsidRDefault="00E205DC">
            <w:pPr>
              <w:spacing w:after="0" w:line="259" w:lineRule="auto"/>
              <w:ind w:left="156" w:firstLine="0"/>
              <w:jc w:val="left"/>
              <w:rPr>
                <w:sz w:val="26"/>
                <w:szCs w:val="26"/>
              </w:rPr>
            </w:pPr>
            <w:r w:rsidRPr="000B15FB">
              <w:rPr>
                <w:sz w:val="26"/>
                <w:szCs w:val="26"/>
              </w:rPr>
              <w:t>2.6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78F56D" w14:textId="77777777" w:rsidR="00E205DC" w:rsidRPr="000B15FB" w:rsidRDefault="00E205DC" w:rsidP="00E205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2FC3" w14:textId="77777777" w:rsidR="00E205DC" w:rsidRPr="000B15FB" w:rsidRDefault="00712E6B" w:rsidP="000B15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да/</w:t>
            </w:r>
            <w:r w:rsidRPr="000B15FB">
              <w:rPr>
                <w:rFonts w:eastAsiaTheme="minorEastAsia"/>
                <w:color w:val="auto"/>
                <w:sz w:val="26"/>
                <w:szCs w:val="26"/>
                <w:u w:val="single"/>
              </w:rPr>
              <w:t>нет</w:t>
            </w:r>
          </w:p>
        </w:tc>
      </w:tr>
      <w:tr w:rsidR="00E205DC" w:rsidRPr="000B15FB" w14:paraId="6A9EB288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9F8BCB" w14:textId="77777777" w:rsidR="00E205DC" w:rsidRPr="000B15FB" w:rsidRDefault="00E205DC">
            <w:pPr>
              <w:spacing w:after="0" w:line="259" w:lineRule="auto"/>
              <w:ind w:left="156" w:firstLine="0"/>
              <w:jc w:val="left"/>
              <w:rPr>
                <w:sz w:val="26"/>
                <w:szCs w:val="26"/>
              </w:rPr>
            </w:pPr>
            <w:r w:rsidRPr="000B15FB">
              <w:rPr>
                <w:sz w:val="26"/>
                <w:szCs w:val="26"/>
              </w:rPr>
              <w:t>2.6.1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2DBF7" w14:textId="77777777" w:rsidR="00E205DC" w:rsidRPr="000B15FB" w:rsidRDefault="00E205DC" w:rsidP="00E205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57D1" w14:textId="77777777" w:rsidR="00E205DC" w:rsidRPr="000B15FB" w:rsidRDefault="00712E6B" w:rsidP="000B15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да/</w:t>
            </w:r>
            <w:r w:rsidRPr="000B15FB">
              <w:rPr>
                <w:rFonts w:eastAsiaTheme="minorEastAsia"/>
                <w:color w:val="auto"/>
                <w:sz w:val="26"/>
                <w:szCs w:val="26"/>
                <w:u w:val="single"/>
              </w:rPr>
              <w:t>нет</w:t>
            </w:r>
          </w:p>
        </w:tc>
      </w:tr>
      <w:tr w:rsidR="00E205DC" w:rsidRPr="000B15FB" w14:paraId="2ACA4B16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3401CA" w14:textId="77777777" w:rsidR="00E205DC" w:rsidRPr="000B15FB" w:rsidRDefault="00E205DC">
            <w:pPr>
              <w:spacing w:after="0" w:line="259" w:lineRule="auto"/>
              <w:ind w:left="156" w:firstLine="0"/>
              <w:jc w:val="left"/>
              <w:rPr>
                <w:sz w:val="26"/>
                <w:szCs w:val="26"/>
              </w:rPr>
            </w:pPr>
            <w:r w:rsidRPr="000B15FB">
              <w:rPr>
                <w:sz w:val="26"/>
                <w:szCs w:val="26"/>
              </w:rPr>
              <w:t>2.6.2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35A24A" w14:textId="77777777" w:rsidR="00E205DC" w:rsidRPr="000B15FB" w:rsidRDefault="00E205DC" w:rsidP="00E205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С медиатекой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A6AE" w14:textId="77777777" w:rsidR="00E205DC" w:rsidRPr="000B15FB" w:rsidRDefault="00712E6B" w:rsidP="000B15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да/</w:t>
            </w:r>
            <w:r w:rsidRPr="000B15FB">
              <w:rPr>
                <w:rFonts w:eastAsiaTheme="minorEastAsia"/>
                <w:color w:val="auto"/>
                <w:sz w:val="26"/>
                <w:szCs w:val="26"/>
                <w:u w:val="single"/>
              </w:rPr>
              <w:t>нет</w:t>
            </w:r>
          </w:p>
        </w:tc>
      </w:tr>
      <w:tr w:rsidR="00E205DC" w:rsidRPr="000B15FB" w14:paraId="1B11187B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AF57CC" w14:textId="77777777" w:rsidR="00E205DC" w:rsidRPr="000B15FB" w:rsidRDefault="00712E6B">
            <w:pPr>
              <w:spacing w:after="0" w:line="259" w:lineRule="auto"/>
              <w:ind w:left="156" w:firstLine="0"/>
              <w:jc w:val="left"/>
              <w:rPr>
                <w:sz w:val="26"/>
                <w:szCs w:val="26"/>
              </w:rPr>
            </w:pPr>
            <w:r w:rsidRPr="000B15FB">
              <w:rPr>
                <w:sz w:val="26"/>
                <w:szCs w:val="26"/>
              </w:rPr>
              <w:t>2.6.3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C7E78E" w14:textId="77777777" w:rsidR="00E205DC" w:rsidRPr="000B15FB" w:rsidRDefault="00712E6B" w:rsidP="00E205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0024" w14:textId="77777777" w:rsidR="00E205DC" w:rsidRPr="000B15FB" w:rsidRDefault="00712E6B" w:rsidP="000B15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да/</w:t>
            </w:r>
            <w:r w:rsidRPr="000B15FB">
              <w:rPr>
                <w:rFonts w:eastAsiaTheme="minorEastAsia"/>
                <w:color w:val="auto"/>
                <w:sz w:val="26"/>
                <w:szCs w:val="26"/>
                <w:u w:val="single"/>
              </w:rPr>
              <w:t>нет</w:t>
            </w:r>
          </w:p>
        </w:tc>
      </w:tr>
      <w:tr w:rsidR="00712E6B" w:rsidRPr="000B15FB" w14:paraId="7055B58E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E4F162" w14:textId="77777777" w:rsidR="00712E6B" w:rsidRPr="000B15FB" w:rsidRDefault="00712E6B">
            <w:pPr>
              <w:spacing w:after="0" w:line="259" w:lineRule="auto"/>
              <w:ind w:left="156" w:firstLine="0"/>
              <w:jc w:val="left"/>
              <w:rPr>
                <w:sz w:val="26"/>
                <w:szCs w:val="26"/>
              </w:rPr>
            </w:pPr>
            <w:r w:rsidRPr="000B15FB">
              <w:rPr>
                <w:sz w:val="26"/>
                <w:szCs w:val="26"/>
              </w:rPr>
              <w:t>2.6.4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D4079" w14:textId="77777777" w:rsidR="00712E6B" w:rsidRPr="000B15FB" w:rsidRDefault="00712E6B" w:rsidP="00712E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С выходом в Интернет с компьютеров, расположенных в</w:t>
            </w:r>
          </w:p>
          <w:p w14:paraId="1A6F562C" w14:textId="77777777" w:rsidR="00712E6B" w:rsidRPr="000B15FB" w:rsidRDefault="00712E6B" w:rsidP="00E205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lastRenderedPageBreak/>
              <w:t>помещении библиотеки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A542" w14:textId="77777777" w:rsidR="00712E6B" w:rsidRPr="000B15FB" w:rsidRDefault="00712E6B" w:rsidP="000B15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lastRenderedPageBreak/>
              <w:t>да/</w:t>
            </w:r>
            <w:r w:rsidRPr="000B15FB">
              <w:rPr>
                <w:rFonts w:eastAsiaTheme="minorEastAsia"/>
                <w:color w:val="auto"/>
                <w:sz w:val="26"/>
                <w:szCs w:val="26"/>
                <w:u w:val="single"/>
              </w:rPr>
              <w:t>нет</w:t>
            </w:r>
          </w:p>
        </w:tc>
      </w:tr>
      <w:tr w:rsidR="00712E6B" w:rsidRPr="000B15FB" w14:paraId="7EC9D588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230DF6" w14:textId="34BA2917" w:rsidR="00712E6B" w:rsidRPr="000B15FB" w:rsidRDefault="00CC0022">
            <w:pPr>
              <w:spacing w:after="0" w:line="259" w:lineRule="auto"/>
              <w:ind w:left="156" w:firstLine="0"/>
              <w:jc w:val="lef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6476D2D" wp14:editId="6A8111A9">
                  <wp:simplePos x="0" y="0"/>
                  <wp:positionH relativeFrom="column">
                    <wp:posOffset>-728980</wp:posOffset>
                  </wp:positionH>
                  <wp:positionV relativeFrom="paragraph">
                    <wp:posOffset>-971550</wp:posOffset>
                  </wp:positionV>
                  <wp:extent cx="7553325" cy="1038776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8-0814-28-27_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315" cy="1039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E6B" w:rsidRPr="000B15FB">
              <w:rPr>
                <w:sz w:val="26"/>
                <w:szCs w:val="26"/>
              </w:rPr>
              <w:t>2.6.5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B5622" w14:textId="77DCC612" w:rsidR="00712E6B" w:rsidRPr="000B15FB" w:rsidRDefault="00712E6B" w:rsidP="00E205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1FEF" w14:textId="77777777" w:rsidR="00712E6B" w:rsidRPr="000B15FB" w:rsidRDefault="00712E6B" w:rsidP="000B15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да/</w:t>
            </w:r>
            <w:r w:rsidRPr="000B15FB">
              <w:rPr>
                <w:rFonts w:eastAsiaTheme="minorEastAsia"/>
                <w:color w:val="auto"/>
                <w:sz w:val="26"/>
                <w:szCs w:val="26"/>
                <w:u w:val="single"/>
              </w:rPr>
              <w:t>нет</w:t>
            </w:r>
          </w:p>
        </w:tc>
      </w:tr>
      <w:tr w:rsidR="00712E6B" w:rsidRPr="000B15FB" w14:paraId="05BFD7AD" w14:textId="77777777" w:rsidTr="006405A2">
        <w:tblPrEx>
          <w:tblCellMar>
            <w:top w:w="17" w:type="dxa"/>
            <w:left w:w="0" w:type="dxa"/>
            <w:right w:w="30" w:type="dxa"/>
          </w:tblCellMar>
        </w:tblPrEx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11CE13" w14:textId="77777777" w:rsidR="00712E6B" w:rsidRPr="000B15FB" w:rsidRDefault="00712E6B">
            <w:pPr>
              <w:spacing w:after="0" w:line="259" w:lineRule="auto"/>
              <w:ind w:left="156" w:firstLine="0"/>
              <w:jc w:val="left"/>
              <w:rPr>
                <w:sz w:val="26"/>
                <w:szCs w:val="26"/>
              </w:rPr>
            </w:pPr>
            <w:r w:rsidRPr="000B15FB">
              <w:rPr>
                <w:sz w:val="26"/>
                <w:szCs w:val="26"/>
              </w:rPr>
              <w:t>2.7</w:t>
            </w:r>
          </w:p>
        </w:tc>
        <w:tc>
          <w:tcPr>
            <w:tcW w:w="6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1B788E" w14:textId="479EDE12" w:rsidR="00712E6B" w:rsidRPr="000B15FB" w:rsidRDefault="00712E6B" w:rsidP="00E205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26"/>
                <w:szCs w:val="26"/>
              </w:rPr>
            </w:pPr>
            <w:r w:rsidRPr="000B15FB">
              <w:rPr>
                <w:rFonts w:eastAsiaTheme="minorEastAsia"/>
                <w:color w:val="auto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CEA1" w14:textId="77777777" w:rsidR="00712E6B" w:rsidRPr="000B15FB" w:rsidRDefault="000B15FB" w:rsidP="000B15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>20</w:t>
            </w:r>
            <w:r w:rsidR="00712E6B" w:rsidRPr="000B15FB">
              <w:rPr>
                <w:rFonts w:eastAsiaTheme="minorEastAsia"/>
                <w:color w:val="auto"/>
                <w:sz w:val="26"/>
                <w:szCs w:val="26"/>
              </w:rPr>
              <w:t xml:space="preserve"> человек</w:t>
            </w:r>
            <w:r w:rsidR="00712E6B" w:rsidRPr="000B15FB">
              <w:rPr>
                <w:rFonts w:eastAsiaTheme="minorEastAsia"/>
                <w:color w:val="auto"/>
                <w:sz w:val="26"/>
                <w:szCs w:val="26"/>
                <w:lang w:val="en-US"/>
              </w:rPr>
              <w:t>/</w:t>
            </w:r>
            <w:r>
              <w:rPr>
                <w:rFonts w:eastAsiaTheme="minorEastAsia"/>
                <w:color w:val="auto"/>
                <w:sz w:val="26"/>
                <w:szCs w:val="26"/>
              </w:rPr>
              <w:t>100</w:t>
            </w:r>
            <w:r w:rsidR="00712E6B" w:rsidRPr="000B15FB">
              <w:rPr>
                <w:rFonts w:eastAsiaTheme="minorEastAsia"/>
                <w:color w:val="auto"/>
                <w:sz w:val="26"/>
                <w:szCs w:val="26"/>
              </w:rPr>
              <w:t>%</w:t>
            </w:r>
          </w:p>
        </w:tc>
      </w:tr>
    </w:tbl>
    <w:p w14:paraId="2BC1AB84" w14:textId="761ECDAF" w:rsidR="00F96F9C" w:rsidRPr="000B15FB" w:rsidRDefault="00F96F9C">
      <w:pPr>
        <w:rPr>
          <w:sz w:val="26"/>
          <w:szCs w:val="26"/>
        </w:rPr>
      </w:pPr>
    </w:p>
    <w:p w14:paraId="3FDDAC1D" w14:textId="77777777" w:rsidR="0069683E" w:rsidRPr="000B15FB" w:rsidRDefault="0069683E" w:rsidP="0069683E">
      <w:pPr>
        <w:rPr>
          <w:sz w:val="26"/>
          <w:szCs w:val="26"/>
        </w:rPr>
      </w:pPr>
      <w:r w:rsidRPr="000B15FB">
        <w:rPr>
          <w:sz w:val="26"/>
          <w:szCs w:val="26"/>
        </w:rPr>
        <w:t>Директор</w:t>
      </w:r>
    </w:p>
    <w:p w14:paraId="3620A11D" w14:textId="77777777" w:rsidR="0069683E" w:rsidRPr="000B15FB" w:rsidRDefault="0069683E" w:rsidP="0069683E">
      <w:pPr>
        <w:rPr>
          <w:sz w:val="26"/>
          <w:szCs w:val="26"/>
        </w:rPr>
      </w:pPr>
      <w:r w:rsidRPr="000B15FB">
        <w:rPr>
          <w:sz w:val="26"/>
          <w:szCs w:val="26"/>
        </w:rPr>
        <w:t>БУ СО ВО «Тотемский центр</w:t>
      </w:r>
    </w:p>
    <w:p w14:paraId="1CD1A171" w14:textId="77777777" w:rsidR="0069683E" w:rsidRPr="000B15FB" w:rsidRDefault="0069683E" w:rsidP="0069683E">
      <w:pPr>
        <w:rPr>
          <w:sz w:val="26"/>
          <w:szCs w:val="26"/>
        </w:rPr>
      </w:pPr>
      <w:r w:rsidRPr="000B15FB">
        <w:rPr>
          <w:sz w:val="26"/>
          <w:szCs w:val="26"/>
        </w:rPr>
        <w:t>помощи детям, оставшимся</w:t>
      </w:r>
    </w:p>
    <w:p w14:paraId="5EC424E7" w14:textId="77777777" w:rsidR="0069683E" w:rsidRDefault="0069683E" w:rsidP="001C1FC1">
      <w:pPr>
        <w:rPr>
          <w:sz w:val="26"/>
          <w:szCs w:val="26"/>
        </w:rPr>
      </w:pPr>
      <w:r w:rsidRPr="000B15FB">
        <w:rPr>
          <w:sz w:val="26"/>
          <w:szCs w:val="26"/>
        </w:rPr>
        <w:t xml:space="preserve">без попечения </w:t>
      </w:r>
      <w:proofErr w:type="gramStart"/>
      <w:r w:rsidRPr="000B15FB">
        <w:rPr>
          <w:sz w:val="26"/>
          <w:szCs w:val="26"/>
        </w:rPr>
        <w:t xml:space="preserve">родителей»   </w:t>
      </w:r>
      <w:proofErr w:type="gramEnd"/>
      <w:r w:rsidRPr="000B15FB">
        <w:rPr>
          <w:sz w:val="26"/>
          <w:szCs w:val="26"/>
        </w:rPr>
        <w:t xml:space="preserve">                                      </w:t>
      </w:r>
      <w:r w:rsidR="000B15FB">
        <w:rPr>
          <w:sz w:val="26"/>
          <w:szCs w:val="26"/>
        </w:rPr>
        <w:t xml:space="preserve">                    О.А. </w:t>
      </w:r>
      <w:proofErr w:type="spellStart"/>
      <w:r w:rsidR="000B15FB">
        <w:rPr>
          <w:sz w:val="26"/>
          <w:szCs w:val="26"/>
        </w:rPr>
        <w:t>Абанина</w:t>
      </w:r>
      <w:proofErr w:type="spellEnd"/>
    </w:p>
    <w:p w14:paraId="312B1F9A" w14:textId="0766B0D4" w:rsidR="00CC0022" w:rsidRPr="000B15FB" w:rsidRDefault="00CC0022" w:rsidP="001C1FC1">
      <w:pPr>
        <w:rPr>
          <w:sz w:val="26"/>
          <w:szCs w:val="26"/>
        </w:rPr>
        <w:sectPr w:rsidR="00CC0022" w:rsidRPr="000B15FB">
          <w:pgSz w:w="11906" w:h="16838"/>
          <w:pgMar w:top="1133" w:right="556" w:bottom="1164" w:left="1133" w:header="720" w:footer="720" w:gutter="0"/>
          <w:cols w:space="720"/>
        </w:sectPr>
      </w:pPr>
    </w:p>
    <w:p w14:paraId="5E682F95" w14:textId="77777777" w:rsidR="00F96F9C" w:rsidRDefault="00F96F9C" w:rsidP="000B15FB">
      <w:pPr>
        <w:spacing w:after="0" w:line="259" w:lineRule="auto"/>
        <w:ind w:left="0" w:right="-1140" w:firstLine="0"/>
        <w:jc w:val="left"/>
      </w:pPr>
    </w:p>
    <w:sectPr w:rsidR="00F96F9C" w:rsidSect="008028B9">
      <w:pgSz w:w="11900" w:h="16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1A9"/>
    <w:multiLevelType w:val="hybridMultilevel"/>
    <w:tmpl w:val="32F2BD32"/>
    <w:lvl w:ilvl="0" w:tplc="D1C28AA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4A404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E0B28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69F66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AC019A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ACB7C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A431E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2470E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88CD8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5C3430"/>
    <w:multiLevelType w:val="hybridMultilevel"/>
    <w:tmpl w:val="9CD2D0DE"/>
    <w:lvl w:ilvl="0" w:tplc="49EC6D0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610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D6034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61CB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5CB1C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725E4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545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6407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046B8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593B8F"/>
    <w:multiLevelType w:val="hybridMultilevel"/>
    <w:tmpl w:val="451EE6F4"/>
    <w:lvl w:ilvl="0" w:tplc="C0561830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F968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6856C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C50E0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676DE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2C0B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E57F2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2C27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58434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46235F"/>
    <w:multiLevelType w:val="hybridMultilevel"/>
    <w:tmpl w:val="526C5BA4"/>
    <w:lvl w:ilvl="0" w:tplc="08B6A0A8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82DD6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727DDA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564C3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CE52B4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26FD6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C9368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887886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287AC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2B1EEE"/>
    <w:multiLevelType w:val="hybridMultilevel"/>
    <w:tmpl w:val="189A3FCE"/>
    <w:lvl w:ilvl="0" w:tplc="29A062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41049"/>
    <w:multiLevelType w:val="hybridMultilevel"/>
    <w:tmpl w:val="D43E0520"/>
    <w:lvl w:ilvl="0" w:tplc="16F8AD56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28A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AA8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875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A47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630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2A1B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49D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0AC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EC3124"/>
    <w:multiLevelType w:val="multilevel"/>
    <w:tmpl w:val="FAC62F50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BE65B0"/>
    <w:multiLevelType w:val="multilevel"/>
    <w:tmpl w:val="BBD2EC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79B3A9B"/>
    <w:multiLevelType w:val="hybridMultilevel"/>
    <w:tmpl w:val="1590A550"/>
    <w:lvl w:ilvl="0" w:tplc="9612A5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406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278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F6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6F7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5652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94C1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ECD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ABF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C"/>
    <w:rsid w:val="00005B94"/>
    <w:rsid w:val="000634C6"/>
    <w:rsid w:val="00064F45"/>
    <w:rsid w:val="000943A6"/>
    <w:rsid w:val="000A5ACC"/>
    <w:rsid w:val="000B15FB"/>
    <w:rsid w:val="000D2C38"/>
    <w:rsid w:val="000E4180"/>
    <w:rsid w:val="001C1FC1"/>
    <w:rsid w:val="001E1987"/>
    <w:rsid w:val="002032E6"/>
    <w:rsid w:val="00211311"/>
    <w:rsid w:val="00216EBD"/>
    <w:rsid w:val="002363A7"/>
    <w:rsid w:val="002A00FE"/>
    <w:rsid w:val="002B34DE"/>
    <w:rsid w:val="002D6AE6"/>
    <w:rsid w:val="002E0B7B"/>
    <w:rsid w:val="002F593F"/>
    <w:rsid w:val="0039524F"/>
    <w:rsid w:val="003F576E"/>
    <w:rsid w:val="0048049D"/>
    <w:rsid w:val="004E0F67"/>
    <w:rsid w:val="004E4846"/>
    <w:rsid w:val="005746F8"/>
    <w:rsid w:val="0057686C"/>
    <w:rsid w:val="005771BA"/>
    <w:rsid w:val="00585BF2"/>
    <w:rsid w:val="00590E0F"/>
    <w:rsid w:val="005A130A"/>
    <w:rsid w:val="0062324D"/>
    <w:rsid w:val="006405A2"/>
    <w:rsid w:val="00644932"/>
    <w:rsid w:val="00670F7C"/>
    <w:rsid w:val="0069683E"/>
    <w:rsid w:val="00712E6B"/>
    <w:rsid w:val="00766468"/>
    <w:rsid w:val="0079473C"/>
    <w:rsid w:val="007B0541"/>
    <w:rsid w:val="007B106F"/>
    <w:rsid w:val="008028B9"/>
    <w:rsid w:val="00803837"/>
    <w:rsid w:val="008472AE"/>
    <w:rsid w:val="0099556F"/>
    <w:rsid w:val="009B003D"/>
    <w:rsid w:val="009B0DEC"/>
    <w:rsid w:val="009B1C51"/>
    <w:rsid w:val="00A326C7"/>
    <w:rsid w:val="00AC4645"/>
    <w:rsid w:val="00B25CBD"/>
    <w:rsid w:val="00B56FFB"/>
    <w:rsid w:val="00BA50D1"/>
    <w:rsid w:val="00CA730A"/>
    <w:rsid w:val="00CC0022"/>
    <w:rsid w:val="00D93CDB"/>
    <w:rsid w:val="00E205DC"/>
    <w:rsid w:val="00E819E8"/>
    <w:rsid w:val="00F466DD"/>
    <w:rsid w:val="00F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A170"/>
  <w15:docId w15:val="{E43514FF-1C14-4018-A274-2299B24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B9"/>
    <w:pPr>
      <w:spacing w:after="13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028B9"/>
    <w:pPr>
      <w:keepNext/>
      <w:keepLines/>
      <w:numPr>
        <w:numId w:val="7"/>
      </w:numPr>
      <w:spacing w:after="5" w:line="270" w:lineRule="auto"/>
      <w:ind w:left="10" w:right="19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8028B9"/>
    <w:pPr>
      <w:keepNext/>
      <w:keepLines/>
      <w:spacing w:after="5" w:line="270" w:lineRule="auto"/>
      <w:ind w:left="10" w:right="19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28B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8028B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02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ropdown-user-namefirst-letter">
    <w:name w:val="dropdown-user-name__first-letter"/>
    <w:basedOn w:val="a0"/>
    <w:rsid w:val="00E205DC"/>
  </w:style>
  <w:style w:type="character" w:styleId="a3">
    <w:name w:val="Hyperlink"/>
    <w:basedOn w:val="a0"/>
    <w:uiPriority w:val="99"/>
    <w:unhideWhenUsed/>
    <w:rsid w:val="00E205D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05D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A00FE"/>
    <w:pPr>
      <w:ind w:left="720"/>
      <w:contextualSpacing/>
    </w:pPr>
  </w:style>
  <w:style w:type="paragraph" w:styleId="a5">
    <w:name w:val="No Spacing"/>
    <w:uiPriority w:val="1"/>
    <w:qFormat/>
    <w:rsid w:val="009B003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39"/>
    <w:rsid w:val="009B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5F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0;&#1086;&#1090;&#1077;&#1084;&#1089;&#1082;&#1080;&#1081;-&#1094;&#1087;&#1076;.&#1088;&#1092;" TargetMode="External"/><Relationship Id="rId5" Type="http://schemas.openxmlformats.org/officeDocument/2006/relationships/hyperlink" Target="mailto:totmacentrpom.deti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cp:lastPrinted>2019-08-08T09:50:00Z</cp:lastPrinted>
  <dcterms:created xsi:type="dcterms:W3CDTF">2019-08-09T08:29:00Z</dcterms:created>
  <dcterms:modified xsi:type="dcterms:W3CDTF">2019-08-09T08:29:00Z</dcterms:modified>
</cp:coreProperties>
</file>