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67" w:rsidRDefault="00134036" w:rsidP="001340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DD194A">
        <w:rPr>
          <w:rFonts w:ascii="Times New Roman" w:hAnsi="Times New Roman" w:cs="Times New Roman"/>
          <w:sz w:val="28"/>
          <w:szCs w:val="28"/>
        </w:rPr>
        <w:t xml:space="preserve">выполнении плана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в БУ СО ВО "Тотемский центр помощи детям, оставшимся без попечения родителей"</w:t>
      </w:r>
    </w:p>
    <w:p w:rsidR="00134036" w:rsidRDefault="00852998" w:rsidP="001340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</w:t>
      </w:r>
      <w:r w:rsidR="00134036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FC1A93">
        <w:rPr>
          <w:rFonts w:ascii="Times New Roman" w:hAnsi="Times New Roman" w:cs="Times New Roman"/>
          <w:sz w:val="28"/>
          <w:szCs w:val="28"/>
        </w:rPr>
        <w:t>4</w:t>
      </w:r>
      <w:r w:rsidR="0013403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483" w:type="dxa"/>
        <w:tblInd w:w="-1452" w:type="dxa"/>
        <w:tblLook w:val="04A0"/>
      </w:tblPr>
      <w:tblGrid>
        <w:gridCol w:w="851"/>
        <w:gridCol w:w="4111"/>
        <w:gridCol w:w="6521"/>
      </w:tblGrid>
      <w:tr w:rsidR="00134036" w:rsidRPr="00134036" w:rsidTr="009577B4">
        <w:trPr>
          <w:trHeight w:val="2368"/>
        </w:trPr>
        <w:tc>
          <w:tcPr>
            <w:tcW w:w="851" w:type="dxa"/>
          </w:tcPr>
          <w:p w:rsidR="00134036" w:rsidRPr="00A27DCC" w:rsidRDefault="00134036" w:rsidP="001340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DC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27DC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27DC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11" w:type="dxa"/>
          </w:tcPr>
          <w:p w:rsidR="00134036" w:rsidRPr="00A27DCC" w:rsidRDefault="00134036" w:rsidP="001340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DCC">
              <w:rPr>
                <w:rFonts w:ascii="Times New Roman" w:hAnsi="Times New Roman" w:cs="Times New Roman"/>
                <w:b/>
              </w:rPr>
              <w:t>Наименование мероприятия по плану противодействия коррупции</w:t>
            </w:r>
          </w:p>
        </w:tc>
        <w:tc>
          <w:tcPr>
            <w:tcW w:w="6521" w:type="dxa"/>
          </w:tcPr>
          <w:p w:rsidR="00134036" w:rsidRPr="00A27DCC" w:rsidRDefault="00134036" w:rsidP="001340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DCC">
              <w:rPr>
                <w:rFonts w:ascii="Times New Roman" w:hAnsi="Times New Roman" w:cs="Times New Roman"/>
                <w:b/>
              </w:rPr>
              <w:t xml:space="preserve">Информация о выполненных в отчетном квартале мероприятиях, предусмотренных планом противодействия коррупции, с указанием конкретных достигнутых результатов, в том числе темам мероприятий, целевой аудитории, с которой мероприятие проведено, формата и даты проведения мероприятий, а также подготовленных материалах антикоррупционного характера  </w:t>
            </w:r>
          </w:p>
        </w:tc>
      </w:tr>
      <w:tr w:rsidR="00852998" w:rsidRPr="00134036" w:rsidTr="009577B4">
        <w:trPr>
          <w:trHeight w:val="2246"/>
        </w:trPr>
        <w:tc>
          <w:tcPr>
            <w:tcW w:w="851" w:type="dxa"/>
          </w:tcPr>
          <w:p w:rsidR="00852998" w:rsidRPr="00852998" w:rsidRDefault="00852998" w:rsidP="00134036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852998" w:rsidRPr="00852998" w:rsidRDefault="00852998" w:rsidP="007270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>Заседание комиссии по противодействию коррупции</w:t>
            </w:r>
          </w:p>
        </w:tc>
        <w:tc>
          <w:tcPr>
            <w:tcW w:w="6521" w:type="dxa"/>
          </w:tcPr>
          <w:p w:rsidR="00852998" w:rsidRPr="00852998" w:rsidRDefault="00FC1A93" w:rsidP="00727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проведено 10 июня 2024</w:t>
            </w:r>
            <w:r w:rsidR="00852998" w:rsidRPr="0085299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852998" w:rsidRPr="00134036" w:rsidTr="009577B4">
        <w:trPr>
          <w:trHeight w:val="1154"/>
        </w:trPr>
        <w:tc>
          <w:tcPr>
            <w:tcW w:w="851" w:type="dxa"/>
          </w:tcPr>
          <w:p w:rsidR="00852998" w:rsidRPr="00852998" w:rsidRDefault="00852998" w:rsidP="00134036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852998" w:rsidRPr="00852998" w:rsidRDefault="00852998" w:rsidP="0072705F">
            <w:pPr>
              <w:jc w:val="both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eastAsia="Times New Roman" w:hAnsi="Times New Roman"/>
                <w:lang w:eastAsia="ru-RU"/>
              </w:rPr>
              <w:t>Предоставление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и несовершеннолетних детей</w:t>
            </w:r>
          </w:p>
        </w:tc>
        <w:tc>
          <w:tcPr>
            <w:tcW w:w="6521" w:type="dxa"/>
          </w:tcPr>
          <w:p w:rsidR="00852998" w:rsidRPr="00852998" w:rsidRDefault="00852998" w:rsidP="0072705F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>Сведения размещены на сайте Учреждения</w:t>
            </w:r>
          </w:p>
        </w:tc>
      </w:tr>
      <w:tr w:rsidR="00852998" w:rsidRPr="00134036" w:rsidTr="009577B4">
        <w:trPr>
          <w:trHeight w:val="1154"/>
        </w:trPr>
        <w:tc>
          <w:tcPr>
            <w:tcW w:w="851" w:type="dxa"/>
          </w:tcPr>
          <w:p w:rsidR="00852998" w:rsidRPr="00852998" w:rsidRDefault="00852998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852998" w:rsidRPr="00852998" w:rsidRDefault="00852998" w:rsidP="007270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/>
                <w:lang w:eastAsia="ru-RU"/>
              </w:rPr>
              <w:t>Проверка, корректировка должностных инструкций сотрудников Учреждения в соответствии с Федеральным законом Российской Федерации от 25.12.2008 № 273-ФЗ «О противодействии коррупции»</w:t>
            </w:r>
          </w:p>
        </w:tc>
        <w:tc>
          <w:tcPr>
            <w:tcW w:w="6521" w:type="dxa"/>
          </w:tcPr>
          <w:p w:rsidR="00852998" w:rsidRPr="00852998" w:rsidRDefault="00852998" w:rsidP="0072705F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>Проведена проверка должностных и</w:t>
            </w:r>
            <w:r w:rsidR="00FC1A93">
              <w:rPr>
                <w:rFonts w:ascii="Times New Roman" w:hAnsi="Times New Roman" w:cs="Times New Roman"/>
              </w:rPr>
              <w:t>нструкций сотрудников, июнь 2024</w:t>
            </w:r>
            <w:r w:rsidRPr="00852998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3D7E12" w:rsidRPr="00134036" w:rsidTr="009577B4">
        <w:trPr>
          <w:trHeight w:val="1154"/>
        </w:trPr>
        <w:tc>
          <w:tcPr>
            <w:tcW w:w="851" w:type="dxa"/>
          </w:tcPr>
          <w:p w:rsidR="003D7E12" w:rsidRPr="00852998" w:rsidRDefault="00852998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3D7E12" w:rsidRPr="00852998" w:rsidRDefault="003D7E12" w:rsidP="003D7E1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>Обновление стенда с антикоррупционной информацией, размещение актуальной информации на сайте Учреждения</w:t>
            </w:r>
          </w:p>
        </w:tc>
        <w:tc>
          <w:tcPr>
            <w:tcW w:w="6521" w:type="dxa"/>
          </w:tcPr>
          <w:p w:rsidR="003D7E12" w:rsidRPr="00852998" w:rsidRDefault="00852998" w:rsidP="00FC1A93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>Добавлен</w:t>
            </w:r>
            <w:r w:rsidR="00FC1A93">
              <w:rPr>
                <w:rFonts w:ascii="Times New Roman" w:hAnsi="Times New Roman" w:cs="Times New Roman"/>
              </w:rPr>
              <w:t xml:space="preserve">ы памятки от Управления по профилактике коррупционных правонарушений Правительства Вологодской области: «Об организации работы коллегиального органа учреждения по вопросам противодействия коррупции»; «Конфликт интересов»; «Антикоррупционный стандарт. Поведения работников учреждений или организаций» </w:t>
            </w:r>
          </w:p>
        </w:tc>
      </w:tr>
      <w:tr w:rsidR="003D7E12" w:rsidRPr="00134036" w:rsidTr="009577B4">
        <w:trPr>
          <w:trHeight w:val="1154"/>
        </w:trPr>
        <w:tc>
          <w:tcPr>
            <w:tcW w:w="851" w:type="dxa"/>
          </w:tcPr>
          <w:p w:rsidR="003D7E12" w:rsidRPr="00852998" w:rsidRDefault="00852998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3D7E12" w:rsidRPr="00852998" w:rsidRDefault="003D7E12" w:rsidP="003D7E1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>Ознакомление работников и БУ  с нормативными документами регламентирующими вопросы коррупции, с одновременным разъяснением положений указанных документов.</w:t>
            </w:r>
          </w:p>
        </w:tc>
        <w:tc>
          <w:tcPr>
            <w:tcW w:w="6521" w:type="dxa"/>
          </w:tcPr>
          <w:p w:rsidR="003D7E12" w:rsidRPr="00852998" w:rsidRDefault="00852998" w:rsidP="00AD59C6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>Все, вновь принимаемые работники, проходят обучение по вопросам профилактики и противодействия коррупции и расписываются в журнале регистрации обучения работников.</w:t>
            </w:r>
          </w:p>
        </w:tc>
      </w:tr>
      <w:tr w:rsidR="003D7E12" w:rsidRPr="00134036" w:rsidTr="009577B4">
        <w:trPr>
          <w:trHeight w:val="1154"/>
        </w:trPr>
        <w:tc>
          <w:tcPr>
            <w:tcW w:w="851" w:type="dxa"/>
          </w:tcPr>
          <w:p w:rsidR="003D7E12" w:rsidRPr="00852998" w:rsidRDefault="00852998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3D7E12" w:rsidRPr="00852998" w:rsidRDefault="003D7E12" w:rsidP="003D7E1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обучающих мероприятий по вопросам коррупции на совещаниях и общих собраниях работников учреждения и информирование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</w:t>
            </w:r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предотвращении или об урегулировании конфликтов интересов, обязанности об уведомлении руководителя об обращениях в целях склонения к совершению коррупционных правонарушений.</w:t>
            </w:r>
          </w:p>
        </w:tc>
        <w:tc>
          <w:tcPr>
            <w:tcW w:w="6521" w:type="dxa"/>
          </w:tcPr>
          <w:p w:rsidR="00FC1A93" w:rsidRDefault="00852998" w:rsidP="00FC1A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lastRenderedPageBreak/>
              <w:t>Проведено обучение и тестирование  работников 08 июня 202</w:t>
            </w:r>
            <w:r w:rsidR="00FC1A93">
              <w:rPr>
                <w:rFonts w:ascii="Times New Roman" w:hAnsi="Times New Roman" w:cs="Times New Roman"/>
              </w:rPr>
              <w:t>4</w:t>
            </w:r>
            <w:r w:rsidRPr="00852998">
              <w:rPr>
                <w:rFonts w:ascii="Times New Roman" w:hAnsi="Times New Roman" w:cs="Times New Roman"/>
              </w:rPr>
              <w:t xml:space="preserve"> г. по тем</w:t>
            </w:r>
            <w:r w:rsidR="00FC1A93">
              <w:rPr>
                <w:rFonts w:ascii="Times New Roman" w:hAnsi="Times New Roman" w:cs="Times New Roman"/>
              </w:rPr>
              <w:t>ам</w:t>
            </w:r>
            <w:r w:rsidRPr="00852998">
              <w:rPr>
                <w:rFonts w:ascii="Times New Roman" w:hAnsi="Times New Roman" w:cs="Times New Roman"/>
              </w:rPr>
              <w:t xml:space="preserve">: </w:t>
            </w:r>
          </w:p>
          <w:p w:rsidR="00FC1A93" w:rsidRPr="00FC1A93" w:rsidRDefault="00FC1A93" w:rsidP="00FC1A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1A93">
              <w:rPr>
                <w:rFonts w:ascii="Times New Roman" w:hAnsi="Times New Roman" w:cs="Times New Roman"/>
              </w:rPr>
              <w:t>1. Причины и формы проявления коррупции;</w:t>
            </w:r>
          </w:p>
          <w:p w:rsidR="00FC1A93" w:rsidRPr="00FC1A93" w:rsidRDefault="00FC1A93" w:rsidP="00FC1A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1A93">
              <w:rPr>
                <w:rFonts w:ascii="Times New Roman" w:hAnsi="Times New Roman" w:cs="Times New Roman"/>
              </w:rPr>
              <w:t>2.Организационные основы противодействия коррупции;</w:t>
            </w:r>
          </w:p>
          <w:p w:rsidR="00FC1A93" w:rsidRPr="00FC1A93" w:rsidRDefault="00FC1A93" w:rsidP="00FC1A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1A93">
              <w:rPr>
                <w:rFonts w:ascii="Times New Roman" w:hAnsi="Times New Roman" w:cs="Times New Roman"/>
              </w:rPr>
              <w:t>3.Антикоррупционная экспертиза правовых и управленческих актов;</w:t>
            </w:r>
          </w:p>
          <w:p w:rsidR="003D7E12" w:rsidRPr="00852998" w:rsidRDefault="00FC1A93" w:rsidP="00FC1A93">
            <w:pPr>
              <w:jc w:val="center"/>
              <w:rPr>
                <w:rFonts w:ascii="Times New Roman" w:hAnsi="Times New Roman" w:cs="Times New Roman"/>
              </w:rPr>
            </w:pPr>
            <w:r w:rsidRPr="00FC1A93">
              <w:rPr>
                <w:rFonts w:ascii="Times New Roman" w:hAnsi="Times New Roman" w:cs="Times New Roman"/>
              </w:rPr>
              <w:lastRenderedPageBreak/>
              <w:t>4.Деятельность институтов гражданского общества, организаций и физических лиц по профилактике коррупции.</w:t>
            </w:r>
          </w:p>
        </w:tc>
      </w:tr>
      <w:tr w:rsidR="00134036" w:rsidRPr="00134036" w:rsidTr="009577B4">
        <w:trPr>
          <w:trHeight w:val="2224"/>
        </w:trPr>
        <w:tc>
          <w:tcPr>
            <w:tcW w:w="851" w:type="dxa"/>
          </w:tcPr>
          <w:p w:rsidR="00134036" w:rsidRPr="00852998" w:rsidRDefault="00852998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111" w:type="dxa"/>
          </w:tcPr>
          <w:p w:rsidR="00134036" w:rsidRPr="00852998" w:rsidRDefault="00134036" w:rsidP="003D7E12">
            <w:pPr>
              <w:jc w:val="both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eastAsia="Times New Roman" w:hAnsi="Times New Roman"/>
                <w:lang w:eastAsia="ru-RU"/>
              </w:rPr>
              <w:t>Осуществлять контроль  в Учреждении за соблюдением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521" w:type="dxa"/>
          </w:tcPr>
          <w:p w:rsidR="00134036" w:rsidRPr="00852998" w:rsidRDefault="00842E04" w:rsidP="00842E04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 xml:space="preserve">Контроль за соблюдением Федерального закона от 05.04.2013 года № 44-ФЗ осуществляется на постоянной основе. </w:t>
            </w:r>
            <w:r w:rsidR="009577B4" w:rsidRPr="00852998">
              <w:rPr>
                <w:rFonts w:ascii="Times New Roman" w:hAnsi="Times New Roman" w:cs="Times New Roman"/>
              </w:rPr>
              <w:t>Контроль проводит директор Абанина О.А.</w:t>
            </w:r>
          </w:p>
        </w:tc>
      </w:tr>
      <w:tr w:rsidR="00134036" w:rsidRPr="00134036" w:rsidTr="009577B4">
        <w:trPr>
          <w:trHeight w:val="1703"/>
        </w:trPr>
        <w:tc>
          <w:tcPr>
            <w:tcW w:w="851" w:type="dxa"/>
          </w:tcPr>
          <w:p w:rsidR="00134036" w:rsidRPr="00852998" w:rsidRDefault="00852998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134036" w:rsidRPr="00852998" w:rsidRDefault="00134036" w:rsidP="003D7E12">
            <w:pPr>
              <w:spacing w:line="274" w:lineRule="exact"/>
              <w:ind w:left="1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/>
                <w:lang w:eastAsia="ru-RU"/>
              </w:rPr>
              <w:t>Проведение обязательной процедуры анализа среднерыночных цен при организации закупок, товаров, работ, услуг для нужд Учреждения</w:t>
            </w:r>
          </w:p>
        </w:tc>
        <w:tc>
          <w:tcPr>
            <w:tcW w:w="6521" w:type="dxa"/>
          </w:tcPr>
          <w:p w:rsidR="00134036" w:rsidRPr="00852998" w:rsidRDefault="009577B4" w:rsidP="00134036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>Анализ среднерыночных цен проводится заместителем директора по АХР Анфаловым А.П. по мере необходимости закупки товаров.</w:t>
            </w:r>
          </w:p>
        </w:tc>
      </w:tr>
      <w:tr w:rsidR="00134036" w:rsidRPr="00134036" w:rsidTr="009577B4">
        <w:trPr>
          <w:trHeight w:val="1118"/>
        </w:trPr>
        <w:tc>
          <w:tcPr>
            <w:tcW w:w="851" w:type="dxa"/>
          </w:tcPr>
          <w:p w:rsidR="00134036" w:rsidRPr="00852998" w:rsidRDefault="00852998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  <w:tc>
          <w:tcPr>
            <w:tcW w:w="4111" w:type="dxa"/>
          </w:tcPr>
          <w:p w:rsidR="00134036" w:rsidRPr="00852998" w:rsidRDefault="00134036" w:rsidP="003D7E12">
            <w:pPr>
              <w:spacing w:line="264" w:lineRule="exact"/>
              <w:ind w:left="1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/>
                <w:lang w:eastAsia="ru-RU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6521" w:type="dxa"/>
          </w:tcPr>
          <w:p w:rsidR="00134036" w:rsidRPr="00852998" w:rsidRDefault="009577B4" w:rsidP="00134036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>Контроль за целевым использованием бюджет средств  ведет директор Абанина О.А.</w:t>
            </w:r>
          </w:p>
        </w:tc>
      </w:tr>
    </w:tbl>
    <w:p w:rsidR="00A27DCC" w:rsidRPr="00A27DCC" w:rsidRDefault="00A27DCC" w:rsidP="0013403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D18C0" w:rsidRDefault="009D18C0" w:rsidP="009D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квартале отсутствуют внесенные органами прокуратуры представления по фактам выявленных нарушений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A27DCC" w:rsidRPr="00134036" w:rsidRDefault="00A27DCC" w:rsidP="001340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7DCC" w:rsidRPr="00134036" w:rsidSect="0040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036"/>
    <w:rsid w:val="00126D9B"/>
    <w:rsid w:val="00134036"/>
    <w:rsid w:val="0022181F"/>
    <w:rsid w:val="00384E2E"/>
    <w:rsid w:val="003D7E12"/>
    <w:rsid w:val="00402D67"/>
    <w:rsid w:val="004217BB"/>
    <w:rsid w:val="00530371"/>
    <w:rsid w:val="007904C7"/>
    <w:rsid w:val="00842E04"/>
    <w:rsid w:val="00852998"/>
    <w:rsid w:val="00931962"/>
    <w:rsid w:val="009577B4"/>
    <w:rsid w:val="009D18C0"/>
    <w:rsid w:val="00A27DCC"/>
    <w:rsid w:val="00AD59C6"/>
    <w:rsid w:val="00BF70D0"/>
    <w:rsid w:val="00DA799A"/>
    <w:rsid w:val="00DD194A"/>
    <w:rsid w:val="00F34DCA"/>
    <w:rsid w:val="00FC1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ADMIN</cp:lastModifiedBy>
  <cp:revision>11</cp:revision>
  <cp:lastPrinted>2024-06-24T09:13:00Z</cp:lastPrinted>
  <dcterms:created xsi:type="dcterms:W3CDTF">2021-02-24T10:01:00Z</dcterms:created>
  <dcterms:modified xsi:type="dcterms:W3CDTF">2024-06-24T09:13:00Z</dcterms:modified>
</cp:coreProperties>
</file>