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1D7" w:rsidRDefault="006851D7" w:rsidP="006851D7">
      <w:pPr>
        <w:spacing w:line="360" w:lineRule="auto"/>
        <w:ind w:firstLine="709"/>
        <w:jc w:val="right"/>
        <w:rPr>
          <w:sz w:val="28"/>
        </w:rPr>
      </w:pPr>
      <w:r>
        <w:rPr>
          <w:sz w:val="28"/>
        </w:rPr>
        <w:t xml:space="preserve">Приложение 1 к приказу № </w:t>
      </w:r>
      <w:r w:rsidR="009E6B48">
        <w:rPr>
          <w:sz w:val="28"/>
        </w:rPr>
        <w:t>118/2 от 24.10.2024</w:t>
      </w:r>
      <w:r>
        <w:rPr>
          <w:sz w:val="28"/>
        </w:rPr>
        <w:t xml:space="preserve"> г.</w:t>
      </w:r>
    </w:p>
    <w:p w:rsidR="006851D7" w:rsidRDefault="006851D7" w:rsidP="006851D7">
      <w:pPr>
        <w:spacing w:line="360" w:lineRule="auto"/>
        <w:ind w:firstLine="709"/>
        <w:jc w:val="both"/>
        <w:rPr>
          <w:sz w:val="28"/>
        </w:rPr>
      </w:pPr>
    </w:p>
    <w:p w:rsidR="006851D7" w:rsidRPr="006851D7" w:rsidRDefault="006851D7" w:rsidP="006851D7">
      <w:pPr>
        <w:spacing w:line="360" w:lineRule="auto"/>
        <w:jc w:val="center"/>
        <w:rPr>
          <w:b/>
          <w:sz w:val="28"/>
        </w:rPr>
      </w:pPr>
      <w:r w:rsidRPr="006851D7">
        <w:rPr>
          <w:b/>
          <w:sz w:val="28"/>
        </w:rPr>
        <w:t>Комиссия по противодействию коррупции БУ СО ВО «Тотемский центр помощи детям, оставшимся без попечения родителей»</w:t>
      </w:r>
    </w:p>
    <w:p w:rsidR="006851D7" w:rsidRDefault="006851D7" w:rsidP="006851D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Председатель: </w:t>
      </w:r>
      <w:r w:rsidR="009E6B48">
        <w:rPr>
          <w:sz w:val="28"/>
        </w:rPr>
        <w:t>специалист по персоналу Кокорева Юлия Ивановна;</w:t>
      </w:r>
    </w:p>
    <w:p w:rsidR="006851D7" w:rsidRDefault="006851D7" w:rsidP="006851D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Секретарь: документовед </w:t>
      </w:r>
      <w:r w:rsidR="00ED54F1">
        <w:rPr>
          <w:sz w:val="28"/>
        </w:rPr>
        <w:t>Лаврова Ирина Николаевна</w:t>
      </w:r>
      <w:bookmarkStart w:id="0" w:name="_GoBack"/>
      <w:bookmarkEnd w:id="0"/>
      <w:r w:rsidR="009E6B48">
        <w:rPr>
          <w:sz w:val="28"/>
        </w:rPr>
        <w:t>;</w:t>
      </w:r>
    </w:p>
    <w:p w:rsidR="006851D7" w:rsidRDefault="006851D7" w:rsidP="006851D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Члены комиссии: заместитель директора по ВРР Мишуринская Елена Вениаминовна; социальный педагог Вешнякова Алена Сергеевна.</w:t>
      </w:r>
    </w:p>
    <w:p w:rsidR="00603FE7" w:rsidRDefault="00603FE7"/>
    <w:sectPr w:rsidR="00603FE7" w:rsidSect="00603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51D7"/>
    <w:rsid w:val="00603FE7"/>
    <w:rsid w:val="006851D7"/>
    <w:rsid w:val="009E6B48"/>
    <w:rsid w:val="00CC1E3E"/>
    <w:rsid w:val="00ED54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2024-11-26T09:17:00Z</cp:lastPrinted>
  <dcterms:created xsi:type="dcterms:W3CDTF">2024-11-26T09:18:00Z</dcterms:created>
  <dcterms:modified xsi:type="dcterms:W3CDTF">2024-11-26T09:18:00Z</dcterms:modified>
</cp:coreProperties>
</file>