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B4" w:rsidRPr="00D275A0" w:rsidRDefault="009E62B4" w:rsidP="009E62B4">
      <w:pPr>
        <w:spacing w:after="0" w:line="240" w:lineRule="auto"/>
        <w:jc w:val="right"/>
        <w:textAlignment w:val="baseline"/>
        <w:rPr>
          <w:rFonts w:ascii="Times New Roman" w:eastAsia="Times New Roman" w:hAnsi="Times New Roman" w:cs="Times New Roman"/>
          <w:bCs/>
          <w:sz w:val="28"/>
          <w:szCs w:val="28"/>
          <w:lang w:eastAsia="ru-RU"/>
        </w:rPr>
      </w:pPr>
      <w:r w:rsidRPr="00D275A0">
        <w:rPr>
          <w:rFonts w:ascii="Times New Roman" w:eastAsia="Times New Roman" w:hAnsi="Times New Roman" w:cs="Times New Roman"/>
          <w:bCs/>
          <w:sz w:val="28"/>
          <w:szCs w:val="28"/>
          <w:lang w:eastAsia="ru-RU"/>
        </w:rPr>
        <w:t xml:space="preserve">Приложение к приказу № </w:t>
      </w:r>
      <w:r w:rsidR="00402711">
        <w:rPr>
          <w:rFonts w:ascii="Times New Roman" w:eastAsia="Times New Roman" w:hAnsi="Times New Roman" w:cs="Times New Roman"/>
          <w:bCs/>
          <w:sz w:val="28"/>
          <w:szCs w:val="28"/>
          <w:lang w:eastAsia="ru-RU"/>
        </w:rPr>
        <w:t>113 от 30.11.2022</w:t>
      </w:r>
      <w:r w:rsidRPr="00D275A0">
        <w:rPr>
          <w:rFonts w:ascii="Times New Roman" w:eastAsia="Times New Roman" w:hAnsi="Times New Roman" w:cs="Times New Roman"/>
          <w:bCs/>
          <w:sz w:val="28"/>
          <w:szCs w:val="28"/>
          <w:lang w:eastAsia="ru-RU"/>
        </w:rPr>
        <w:t xml:space="preserve"> г.</w:t>
      </w:r>
    </w:p>
    <w:p w:rsidR="004346BA" w:rsidRPr="004346BA" w:rsidRDefault="004346BA" w:rsidP="004346BA">
      <w:pPr>
        <w:spacing w:after="0" w:line="240" w:lineRule="auto"/>
        <w:jc w:val="right"/>
        <w:textAlignment w:val="baseline"/>
        <w:rPr>
          <w:rFonts w:ascii="Times New Roman" w:eastAsia="Times New Roman" w:hAnsi="Times New Roman" w:cs="Times New Roman"/>
          <w:bCs/>
          <w:sz w:val="24"/>
          <w:szCs w:val="24"/>
          <w:lang w:eastAsia="ru-RU"/>
        </w:rPr>
      </w:pPr>
    </w:p>
    <w:p w:rsidR="004346BA" w:rsidRDefault="004346BA" w:rsidP="004346BA">
      <w:pPr>
        <w:spacing w:after="0" w:line="240" w:lineRule="auto"/>
        <w:jc w:val="center"/>
        <w:textAlignment w:val="baseline"/>
        <w:rPr>
          <w:rFonts w:ascii="Times New Roman" w:eastAsia="Times New Roman" w:hAnsi="Times New Roman" w:cs="Times New Roman"/>
          <w:b/>
          <w:bCs/>
          <w:sz w:val="28"/>
          <w:lang w:eastAsia="ru-RU"/>
        </w:rPr>
      </w:pPr>
    </w:p>
    <w:p w:rsidR="004346BA" w:rsidRPr="002C51F8" w:rsidRDefault="004346BA" w:rsidP="004346BA">
      <w:pPr>
        <w:spacing w:after="0" w:line="240" w:lineRule="auto"/>
        <w:jc w:val="center"/>
        <w:textAlignment w:val="baseline"/>
        <w:rPr>
          <w:rFonts w:ascii="Segoe UI" w:eastAsia="Times New Roman" w:hAnsi="Segoe UI" w:cs="Segoe UI"/>
          <w:sz w:val="20"/>
          <w:szCs w:val="20"/>
          <w:lang w:eastAsia="ru-RU"/>
        </w:rPr>
      </w:pPr>
      <w:r w:rsidRPr="002C51F8">
        <w:rPr>
          <w:rFonts w:ascii="Times New Roman" w:eastAsia="Times New Roman" w:hAnsi="Times New Roman" w:cs="Times New Roman"/>
          <w:b/>
          <w:bCs/>
          <w:sz w:val="20"/>
          <w:szCs w:val="20"/>
          <w:lang w:eastAsia="ru-RU"/>
        </w:rPr>
        <w:t>ОТЧЕТ</w:t>
      </w:r>
      <w:r w:rsidRPr="002C51F8">
        <w:rPr>
          <w:rFonts w:ascii="Times New Roman" w:eastAsia="Times New Roman" w:hAnsi="Times New Roman" w:cs="Times New Roman"/>
          <w:sz w:val="20"/>
          <w:szCs w:val="20"/>
          <w:lang w:eastAsia="ru-RU"/>
        </w:rPr>
        <w:t> </w:t>
      </w:r>
    </w:p>
    <w:p w:rsidR="004346BA" w:rsidRPr="002C51F8" w:rsidRDefault="004346BA" w:rsidP="004346BA">
      <w:pPr>
        <w:spacing w:after="0" w:line="240" w:lineRule="auto"/>
        <w:jc w:val="center"/>
        <w:textAlignment w:val="baseline"/>
        <w:rPr>
          <w:rFonts w:ascii="Segoe UI" w:eastAsia="Times New Roman" w:hAnsi="Segoe UI" w:cs="Segoe UI"/>
          <w:sz w:val="20"/>
          <w:szCs w:val="20"/>
          <w:lang w:eastAsia="ru-RU"/>
        </w:rPr>
      </w:pPr>
      <w:r w:rsidRPr="002C51F8">
        <w:rPr>
          <w:rFonts w:ascii="Times New Roman" w:eastAsia="Times New Roman" w:hAnsi="Times New Roman" w:cs="Times New Roman"/>
          <w:b/>
          <w:bCs/>
          <w:sz w:val="20"/>
          <w:szCs w:val="20"/>
          <w:lang w:eastAsia="ru-RU"/>
        </w:rPr>
        <w:t>ОБ ОЦЕНКЕ КОРРУПЦИОННЫХ РИСКОВ</w:t>
      </w:r>
      <w:r w:rsidRPr="002C51F8">
        <w:rPr>
          <w:rFonts w:ascii="Times New Roman" w:eastAsia="Times New Roman" w:hAnsi="Times New Roman" w:cs="Times New Roman"/>
          <w:sz w:val="20"/>
          <w:szCs w:val="20"/>
          <w:lang w:eastAsia="ru-RU"/>
        </w:rPr>
        <w:t> </w:t>
      </w:r>
    </w:p>
    <w:p w:rsidR="004346BA" w:rsidRPr="002C51F8" w:rsidRDefault="004346BA" w:rsidP="004346BA">
      <w:pPr>
        <w:spacing w:after="0" w:line="240" w:lineRule="auto"/>
        <w:jc w:val="center"/>
        <w:textAlignment w:val="baseline"/>
        <w:rPr>
          <w:rFonts w:ascii="Times New Roman" w:eastAsia="Times New Roman" w:hAnsi="Times New Roman" w:cs="Times New Roman"/>
          <w:b/>
          <w:bCs/>
          <w:sz w:val="20"/>
          <w:szCs w:val="20"/>
          <w:lang w:eastAsia="ru-RU"/>
        </w:rPr>
      </w:pPr>
      <w:r w:rsidRPr="002C51F8">
        <w:rPr>
          <w:rFonts w:ascii="Times New Roman" w:eastAsia="Times New Roman" w:hAnsi="Times New Roman" w:cs="Times New Roman"/>
          <w:b/>
          <w:bCs/>
          <w:sz w:val="20"/>
          <w:szCs w:val="20"/>
          <w:lang w:eastAsia="ru-RU"/>
        </w:rPr>
        <w:t>в деятельности бюджетного учреждения социального обслуживания для детей-сирот и детей, оставшихся без попечения родителей, Вологодской области "Тотемский центр помощи детям, оставшимся без попечения родителей"</w:t>
      </w:r>
    </w:p>
    <w:p w:rsidR="004346BA" w:rsidRPr="002C51F8" w:rsidRDefault="004346BA" w:rsidP="004346BA">
      <w:pPr>
        <w:spacing w:after="0" w:line="240" w:lineRule="auto"/>
        <w:jc w:val="center"/>
        <w:textAlignment w:val="baseline"/>
        <w:rPr>
          <w:rFonts w:ascii="Segoe UI" w:eastAsia="Times New Roman" w:hAnsi="Segoe UI" w:cs="Segoe UI"/>
          <w:sz w:val="20"/>
          <w:szCs w:val="20"/>
          <w:lang w:eastAsia="ru-RU"/>
        </w:rPr>
      </w:pPr>
    </w:p>
    <w:p w:rsidR="004346BA" w:rsidRPr="002C51F8" w:rsidRDefault="004346BA" w:rsidP="00937918">
      <w:pPr>
        <w:spacing w:after="0" w:line="360" w:lineRule="auto"/>
        <w:ind w:firstLine="709"/>
        <w:jc w:val="both"/>
        <w:rPr>
          <w:rFonts w:ascii="Times New Roman" w:hAnsi="Times New Roman" w:cs="Times New Roman"/>
          <w:sz w:val="20"/>
          <w:szCs w:val="20"/>
        </w:rPr>
      </w:pPr>
      <w:proofErr w:type="gramStart"/>
      <w:r w:rsidRPr="002C51F8">
        <w:rPr>
          <w:rFonts w:ascii="Times New Roman" w:eastAsia="Times New Roman" w:hAnsi="Times New Roman" w:cs="Times New Roman"/>
          <w:sz w:val="20"/>
          <w:szCs w:val="20"/>
          <w:lang w:eastAsia="ru-RU"/>
        </w:rPr>
        <w:t xml:space="preserve">На основании приказа </w:t>
      </w:r>
      <w:r w:rsidR="00ED1A19" w:rsidRPr="002C51F8">
        <w:rPr>
          <w:rFonts w:ascii="Times New Roman" w:eastAsia="Times New Roman" w:hAnsi="Times New Roman" w:cs="Times New Roman"/>
          <w:sz w:val="20"/>
          <w:szCs w:val="20"/>
          <w:lang w:eastAsia="ru-RU"/>
        </w:rPr>
        <w:t xml:space="preserve"> БУ СО ВО «Тотемский центр помощи детям, оставшимся без попечения родителей» (далее – Учреждение) от </w:t>
      </w:r>
      <w:r w:rsidR="00D67B2C" w:rsidRPr="002C51F8">
        <w:rPr>
          <w:rFonts w:ascii="Times New Roman" w:eastAsia="Times New Roman" w:hAnsi="Times New Roman" w:cs="Times New Roman"/>
          <w:sz w:val="20"/>
          <w:szCs w:val="20"/>
          <w:lang w:eastAsia="ru-RU"/>
        </w:rPr>
        <w:t>03.11.2022</w:t>
      </w:r>
      <w:r w:rsidR="00ED1A19" w:rsidRPr="002C51F8">
        <w:rPr>
          <w:rFonts w:ascii="Times New Roman" w:eastAsia="Times New Roman" w:hAnsi="Times New Roman" w:cs="Times New Roman"/>
          <w:sz w:val="20"/>
          <w:szCs w:val="20"/>
          <w:lang w:eastAsia="ru-RU"/>
        </w:rPr>
        <w:t xml:space="preserve"> № </w:t>
      </w:r>
      <w:r w:rsidR="00D67B2C" w:rsidRPr="002C51F8">
        <w:rPr>
          <w:rFonts w:ascii="Times New Roman" w:eastAsia="Times New Roman" w:hAnsi="Times New Roman" w:cs="Times New Roman"/>
          <w:sz w:val="20"/>
          <w:szCs w:val="20"/>
          <w:lang w:eastAsia="ru-RU"/>
        </w:rPr>
        <w:t>112</w:t>
      </w:r>
      <w:r w:rsidR="00D25B42" w:rsidRPr="002C51F8">
        <w:rPr>
          <w:rFonts w:ascii="Times New Roman" w:eastAsia="Times New Roman" w:hAnsi="Times New Roman" w:cs="Times New Roman"/>
          <w:sz w:val="20"/>
          <w:szCs w:val="20"/>
          <w:lang w:eastAsia="ru-RU"/>
        </w:rPr>
        <w:t xml:space="preserve"> "О проведении оценки коррупционных рисков в БУ СО ВО "Тотемский центр помощи детям, оставшимся без попечения родителей"</w:t>
      </w:r>
      <w:r w:rsidRPr="002C51F8">
        <w:rPr>
          <w:rFonts w:ascii="Times New Roman" w:eastAsia="Times New Roman" w:hAnsi="Times New Roman" w:cs="Times New Roman"/>
          <w:sz w:val="20"/>
          <w:szCs w:val="20"/>
          <w:lang w:eastAsia="ru-RU"/>
        </w:rPr>
        <w:t>, в целях обеспечения исполнения законодательства Российской Федерации о противодействии коррупции и в соответствии с п. 6.1.5.</w:t>
      </w:r>
      <w:proofErr w:type="gramEnd"/>
      <w:r w:rsidRPr="002C51F8">
        <w:rPr>
          <w:rFonts w:ascii="Times New Roman" w:eastAsia="Times New Roman" w:hAnsi="Times New Roman" w:cs="Times New Roman"/>
          <w:sz w:val="20"/>
          <w:szCs w:val="20"/>
          <w:lang w:eastAsia="ru-RU"/>
        </w:rPr>
        <w:t xml:space="preserve"> Антикор</w:t>
      </w:r>
      <w:r w:rsidR="00ED1A19" w:rsidRPr="002C51F8">
        <w:rPr>
          <w:rFonts w:ascii="Times New Roman" w:eastAsia="Times New Roman" w:hAnsi="Times New Roman" w:cs="Times New Roman"/>
          <w:sz w:val="20"/>
          <w:szCs w:val="20"/>
          <w:lang w:eastAsia="ru-RU"/>
        </w:rPr>
        <w:t>рупционной политики У</w:t>
      </w:r>
      <w:r w:rsidRPr="002C51F8">
        <w:rPr>
          <w:rFonts w:ascii="Times New Roman" w:eastAsia="Times New Roman" w:hAnsi="Times New Roman" w:cs="Times New Roman"/>
          <w:sz w:val="20"/>
          <w:szCs w:val="20"/>
          <w:lang w:eastAsia="ru-RU"/>
        </w:rPr>
        <w:t>чреждения, п. 2.1. Положения об оценке ко</w:t>
      </w:r>
      <w:r w:rsidR="00ED1A19" w:rsidRPr="002C51F8">
        <w:rPr>
          <w:rFonts w:ascii="Times New Roman" w:eastAsia="Times New Roman" w:hAnsi="Times New Roman" w:cs="Times New Roman"/>
          <w:sz w:val="20"/>
          <w:szCs w:val="20"/>
          <w:lang w:eastAsia="ru-RU"/>
        </w:rPr>
        <w:t>ррупционных рисков в У</w:t>
      </w:r>
      <w:r w:rsidRPr="002C51F8">
        <w:rPr>
          <w:rFonts w:ascii="Times New Roman" w:eastAsia="Times New Roman" w:hAnsi="Times New Roman" w:cs="Times New Roman"/>
          <w:sz w:val="20"/>
          <w:szCs w:val="20"/>
          <w:lang w:eastAsia="ru-RU"/>
        </w:rPr>
        <w:t xml:space="preserve">чреждении, утвержденных приказом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w:t>
      </w:r>
      <w:r w:rsidR="001E0FA1" w:rsidRPr="002C51F8">
        <w:rPr>
          <w:rFonts w:ascii="Times New Roman" w:eastAsia="Times New Roman" w:hAnsi="Times New Roman" w:cs="Times New Roman"/>
          <w:sz w:val="20"/>
          <w:szCs w:val="20"/>
          <w:lang w:eastAsia="ru-RU"/>
        </w:rPr>
        <w:t>от 29.12.2021</w:t>
      </w:r>
      <w:r w:rsidR="00937918" w:rsidRPr="002C51F8">
        <w:rPr>
          <w:rFonts w:ascii="Times New Roman" w:eastAsia="Times New Roman" w:hAnsi="Times New Roman" w:cs="Times New Roman"/>
          <w:sz w:val="20"/>
          <w:szCs w:val="20"/>
          <w:lang w:eastAsia="ru-RU"/>
        </w:rPr>
        <w:t xml:space="preserve"> №</w:t>
      </w:r>
      <w:r w:rsidR="001E0FA1" w:rsidRPr="002C51F8">
        <w:rPr>
          <w:rFonts w:ascii="Times New Roman" w:eastAsia="Times New Roman" w:hAnsi="Times New Roman" w:cs="Times New Roman"/>
          <w:sz w:val="20"/>
          <w:szCs w:val="20"/>
          <w:lang w:eastAsia="ru-RU"/>
        </w:rPr>
        <w:t>151</w:t>
      </w:r>
      <w:proofErr w:type="gramStart"/>
      <w:r w:rsidR="00D26F16" w:rsidRPr="002C51F8">
        <w:rPr>
          <w:rFonts w:ascii="Times New Roman" w:eastAsia="Times New Roman" w:hAnsi="Times New Roman" w:cs="Times New Roman"/>
          <w:sz w:val="20"/>
          <w:szCs w:val="20"/>
          <w:lang w:eastAsia="ru-RU"/>
        </w:rPr>
        <w:t xml:space="preserve"> </w:t>
      </w:r>
      <w:r w:rsidR="00937918" w:rsidRPr="002C51F8">
        <w:rPr>
          <w:rFonts w:ascii="Times New Roman" w:hAnsi="Times New Roman" w:cs="Times New Roman"/>
          <w:sz w:val="20"/>
          <w:szCs w:val="20"/>
        </w:rPr>
        <w:t>О</w:t>
      </w:r>
      <w:proofErr w:type="gramEnd"/>
      <w:r w:rsidR="00937918" w:rsidRPr="002C51F8">
        <w:rPr>
          <w:rFonts w:ascii="Times New Roman" w:hAnsi="Times New Roman" w:cs="Times New Roman"/>
          <w:sz w:val="20"/>
          <w:szCs w:val="20"/>
        </w:rPr>
        <w:t xml:space="preserve"> мерах  по предупреждению коррупции в  БУ </w:t>
      </w:r>
      <w:r w:rsidR="00937918" w:rsidRPr="002C51F8">
        <w:rPr>
          <w:rFonts w:ascii="Times New Roman" w:hAnsi="Times New Roman" w:cs="Times New Roman"/>
          <w:sz w:val="20"/>
          <w:szCs w:val="20"/>
          <w:lang w:val="en-US"/>
        </w:rPr>
        <w:t>C</w:t>
      </w:r>
      <w:r w:rsidR="00937918" w:rsidRPr="002C51F8">
        <w:rPr>
          <w:rFonts w:ascii="Times New Roman" w:hAnsi="Times New Roman" w:cs="Times New Roman"/>
          <w:sz w:val="20"/>
          <w:szCs w:val="20"/>
        </w:rPr>
        <w:t>О ВО «Тотемский центр помощи детям, оставшимся без попечения родителей»</w:t>
      </w:r>
      <w:r w:rsidR="00E05C6C" w:rsidRPr="002C51F8">
        <w:rPr>
          <w:rFonts w:ascii="Times New Roman" w:hAnsi="Times New Roman" w:cs="Times New Roman"/>
          <w:sz w:val="20"/>
          <w:szCs w:val="20"/>
        </w:rPr>
        <w:t xml:space="preserve"> </w:t>
      </w:r>
      <w:r w:rsidRPr="002C51F8">
        <w:rPr>
          <w:rFonts w:ascii="Times New Roman" w:eastAsia="Times New Roman" w:hAnsi="Times New Roman" w:cs="Times New Roman"/>
          <w:sz w:val="20"/>
          <w:szCs w:val="20"/>
          <w:lang w:eastAsia="ru-RU"/>
        </w:rPr>
        <w:t xml:space="preserve">в период с </w:t>
      </w:r>
      <w:r w:rsidR="001E0FA1" w:rsidRPr="002C51F8">
        <w:rPr>
          <w:rFonts w:ascii="Times New Roman" w:eastAsia="Times New Roman" w:hAnsi="Times New Roman" w:cs="Times New Roman"/>
          <w:sz w:val="20"/>
          <w:szCs w:val="20"/>
          <w:lang w:eastAsia="ru-RU"/>
        </w:rPr>
        <w:t>03</w:t>
      </w:r>
      <w:r w:rsidRPr="002C51F8">
        <w:rPr>
          <w:rFonts w:ascii="Times New Roman" w:eastAsia="Times New Roman" w:hAnsi="Times New Roman" w:cs="Times New Roman"/>
          <w:sz w:val="20"/>
          <w:szCs w:val="20"/>
          <w:lang w:eastAsia="ru-RU"/>
        </w:rPr>
        <w:t>.11.20</w:t>
      </w:r>
      <w:r w:rsidR="001E0FA1" w:rsidRPr="002C51F8">
        <w:rPr>
          <w:rFonts w:ascii="Times New Roman" w:eastAsia="Times New Roman" w:hAnsi="Times New Roman" w:cs="Times New Roman"/>
          <w:sz w:val="20"/>
          <w:szCs w:val="20"/>
          <w:lang w:eastAsia="ru-RU"/>
        </w:rPr>
        <w:t>22</w:t>
      </w:r>
      <w:r w:rsidRPr="002C51F8">
        <w:rPr>
          <w:rFonts w:ascii="Times New Roman" w:eastAsia="Times New Roman" w:hAnsi="Times New Roman" w:cs="Times New Roman"/>
          <w:sz w:val="20"/>
          <w:szCs w:val="20"/>
          <w:lang w:eastAsia="ru-RU"/>
        </w:rPr>
        <w:t xml:space="preserve"> по </w:t>
      </w:r>
      <w:r w:rsidR="001E0FA1" w:rsidRPr="002C51F8">
        <w:rPr>
          <w:rFonts w:ascii="Times New Roman" w:eastAsia="Times New Roman" w:hAnsi="Times New Roman" w:cs="Times New Roman"/>
          <w:sz w:val="20"/>
          <w:szCs w:val="20"/>
          <w:lang w:eastAsia="ru-RU"/>
        </w:rPr>
        <w:t>30.11</w:t>
      </w:r>
      <w:r w:rsidRPr="002C51F8">
        <w:rPr>
          <w:rFonts w:ascii="Times New Roman" w:eastAsia="Times New Roman" w:hAnsi="Times New Roman" w:cs="Times New Roman"/>
          <w:sz w:val="20"/>
          <w:szCs w:val="20"/>
          <w:lang w:eastAsia="ru-RU"/>
        </w:rPr>
        <w:t>.20</w:t>
      </w:r>
      <w:r w:rsidR="001E0FA1" w:rsidRPr="002C51F8">
        <w:rPr>
          <w:rFonts w:ascii="Times New Roman" w:eastAsia="Times New Roman" w:hAnsi="Times New Roman" w:cs="Times New Roman"/>
          <w:sz w:val="20"/>
          <w:szCs w:val="20"/>
          <w:lang w:eastAsia="ru-RU"/>
        </w:rPr>
        <w:t>22</w:t>
      </w:r>
      <w:r w:rsidRPr="002C51F8">
        <w:rPr>
          <w:rFonts w:ascii="Times New Roman" w:eastAsia="Times New Roman" w:hAnsi="Times New Roman" w:cs="Times New Roman"/>
          <w:sz w:val="20"/>
          <w:szCs w:val="20"/>
          <w:lang w:eastAsia="ru-RU"/>
        </w:rPr>
        <w:t xml:space="preserve"> проведена ежегодная оценка коррупционных рисков, возника</w:t>
      </w:r>
      <w:r w:rsidR="00ED1A19" w:rsidRPr="002C51F8">
        <w:rPr>
          <w:rFonts w:ascii="Times New Roman" w:eastAsia="Times New Roman" w:hAnsi="Times New Roman" w:cs="Times New Roman"/>
          <w:sz w:val="20"/>
          <w:szCs w:val="20"/>
          <w:lang w:eastAsia="ru-RU"/>
        </w:rPr>
        <w:t>ющих в деятельности У</w:t>
      </w:r>
      <w:r w:rsidRPr="002C51F8">
        <w:rPr>
          <w:rFonts w:ascii="Times New Roman" w:eastAsia="Times New Roman" w:hAnsi="Times New Roman" w:cs="Times New Roman"/>
          <w:sz w:val="20"/>
          <w:szCs w:val="20"/>
          <w:lang w:eastAsia="ru-RU"/>
        </w:rPr>
        <w:t>чреждения.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Оценкой о</w:t>
      </w:r>
      <w:r w:rsidR="001E0FA1" w:rsidRPr="002C51F8">
        <w:rPr>
          <w:rFonts w:ascii="Times New Roman" w:eastAsia="Times New Roman" w:hAnsi="Times New Roman" w:cs="Times New Roman"/>
          <w:sz w:val="20"/>
          <w:szCs w:val="20"/>
          <w:lang w:eastAsia="ru-RU"/>
        </w:rPr>
        <w:t>хвачен период с 23.11.2021 по 03.11.2022</w:t>
      </w:r>
      <w:r w:rsidRPr="002C51F8">
        <w:rPr>
          <w:rFonts w:ascii="Times New Roman" w:eastAsia="Times New Roman" w:hAnsi="Times New Roman" w:cs="Times New Roman"/>
          <w:sz w:val="20"/>
          <w:szCs w:val="20"/>
          <w:lang w:eastAsia="ru-RU"/>
        </w:rPr>
        <w:t xml:space="preserve"> включительно.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Оценка направлена </w:t>
      </w:r>
      <w:proofErr w:type="gramStart"/>
      <w:r w:rsidRPr="002C51F8">
        <w:rPr>
          <w:rFonts w:ascii="Times New Roman" w:eastAsia="Times New Roman" w:hAnsi="Times New Roman" w:cs="Times New Roman"/>
          <w:sz w:val="20"/>
          <w:szCs w:val="20"/>
          <w:lang w:eastAsia="ru-RU"/>
        </w:rPr>
        <w:t>на</w:t>
      </w:r>
      <w:proofErr w:type="gramEnd"/>
      <w:r w:rsidRPr="002C51F8">
        <w:rPr>
          <w:rFonts w:ascii="Times New Roman" w:eastAsia="Times New Roman" w:hAnsi="Times New Roman" w:cs="Times New Roman"/>
          <w:sz w:val="20"/>
          <w:szCs w:val="20"/>
          <w:lang w:eastAsia="ru-RU"/>
        </w:rPr>
        <w:t>: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1) определение процессов и операций в деятельности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при реализации которых наиболее высока вероятность совершения работниками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коррупционных правонарушений, как в целях получения личной выгоды, так и в целях получения выгоды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чреждением;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2) обеспечение: </w:t>
      </w:r>
    </w:p>
    <w:p w:rsidR="004346BA" w:rsidRPr="002C51F8" w:rsidRDefault="00ED1A19"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w:t>
      </w:r>
      <w:r w:rsidR="004346BA" w:rsidRPr="002C51F8">
        <w:rPr>
          <w:rFonts w:ascii="Times New Roman" w:eastAsia="Times New Roman" w:hAnsi="Times New Roman" w:cs="Times New Roman"/>
          <w:sz w:val="20"/>
          <w:szCs w:val="20"/>
          <w:lang w:eastAsia="ru-RU"/>
        </w:rPr>
        <w:t xml:space="preserve">соответствия реализуемых антикоррупционных мероприятий специфике деятельности </w:t>
      </w:r>
      <w:r w:rsidRPr="002C51F8">
        <w:rPr>
          <w:rFonts w:ascii="Times New Roman" w:eastAsia="Times New Roman" w:hAnsi="Times New Roman" w:cs="Times New Roman"/>
          <w:sz w:val="20"/>
          <w:szCs w:val="20"/>
          <w:lang w:eastAsia="ru-RU"/>
        </w:rPr>
        <w:t>У</w:t>
      </w:r>
      <w:r w:rsidR="004346BA" w:rsidRPr="002C51F8">
        <w:rPr>
          <w:rFonts w:ascii="Times New Roman" w:eastAsia="Times New Roman" w:hAnsi="Times New Roman" w:cs="Times New Roman"/>
          <w:sz w:val="20"/>
          <w:szCs w:val="20"/>
          <w:lang w:eastAsia="ru-RU"/>
        </w:rPr>
        <w:t>чреждения; </w:t>
      </w:r>
    </w:p>
    <w:p w:rsidR="00ED1A19" w:rsidRPr="002C51F8" w:rsidRDefault="00ED1A19"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w:t>
      </w:r>
      <w:r w:rsidR="004346BA" w:rsidRPr="002C51F8">
        <w:rPr>
          <w:rFonts w:ascii="Times New Roman" w:eastAsia="Times New Roman" w:hAnsi="Times New Roman" w:cs="Times New Roman"/>
          <w:sz w:val="20"/>
          <w:szCs w:val="20"/>
          <w:lang w:eastAsia="ru-RU"/>
        </w:rPr>
        <w:t>корректировки/формирования (при необходимости) Перечня коррупционно-опасных функций и Перечня должностей, связанных с высоким коррупционным риском; </w:t>
      </w:r>
    </w:p>
    <w:p w:rsidR="004346BA" w:rsidRPr="002C51F8" w:rsidRDefault="00ED1A19"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w:t>
      </w:r>
      <w:r w:rsidR="004346BA" w:rsidRPr="002C51F8">
        <w:rPr>
          <w:rFonts w:ascii="Times New Roman" w:eastAsia="Times New Roman" w:hAnsi="Times New Roman" w:cs="Times New Roman"/>
          <w:sz w:val="20"/>
          <w:szCs w:val="20"/>
          <w:lang w:eastAsia="ru-RU"/>
        </w:rPr>
        <w:t>подготовки предложений (при необходимости) по минимизации коррупционных рисков либо их устранению.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Для целей оценки коррупционных рисков использовались следующие основные понятия: </w:t>
      </w:r>
    </w:p>
    <w:tbl>
      <w:tblPr>
        <w:tblW w:w="11341" w:type="dxa"/>
        <w:tblInd w:w="-1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6"/>
        <w:gridCol w:w="8505"/>
      </w:tblGrid>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Основные понятия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Определение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Коррупционное правонарушение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w:t>
            </w:r>
            <w:proofErr w:type="gramEnd"/>
            <w:r w:rsidRPr="002C51F8">
              <w:rPr>
                <w:rFonts w:ascii="Times New Roman" w:eastAsia="Times New Roman" w:hAnsi="Times New Roman" w:cs="Times New Roman"/>
                <w:sz w:val="20"/>
                <w:szCs w:val="20"/>
                <w:lang w:eastAsia="ru-RU"/>
              </w:rPr>
              <w:t>, а также совершение указанных деяний от имени или в интересах юридического лица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Активы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ресурсы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включая объекты гражданских прав (бюджетные средства и доходы от иной приносящей доход деятельности; инфраструктура и производственная среда; информация, в т.ч. конфиденциальная и составляющая коммерческую тайну, и т.д.)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Ответственные </w:t>
            </w:r>
            <w:r w:rsidRPr="002C51F8">
              <w:rPr>
                <w:rFonts w:ascii="Times New Roman" w:eastAsia="Times New Roman" w:hAnsi="Times New Roman" w:cs="Times New Roman"/>
                <w:sz w:val="20"/>
                <w:szCs w:val="20"/>
                <w:lang w:eastAsia="ru-RU"/>
              </w:rPr>
              <w:lastRenderedPageBreak/>
              <w:t>исполнители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lastRenderedPageBreak/>
              <w:t xml:space="preserve">лица, постоянно, временно или по специальному полномочию выполняющие </w:t>
            </w:r>
            <w:r w:rsidRPr="002C51F8">
              <w:rPr>
                <w:rFonts w:ascii="Times New Roman" w:eastAsia="Times New Roman" w:hAnsi="Times New Roman" w:cs="Times New Roman"/>
                <w:sz w:val="20"/>
                <w:szCs w:val="20"/>
                <w:lang w:eastAsia="ru-RU"/>
              </w:rPr>
              <w:lastRenderedPageBreak/>
              <w:t xml:space="preserve">организационно-распорядительные, административно-хозяйственные функции в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чреждении, в сфере деятельности которых может возникнуть коррупционный риск и (или) выявлен </w:t>
            </w:r>
            <w:proofErr w:type="spellStart"/>
            <w:r w:rsidRPr="002C51F8">
              <w:rPr>
                <w:rFonts w:ascii="Times New Roman" w:eastAsia="Times New Roman" w:hAnsi="Times New Roman" w:cs="Times New Roman"/>
                <w:sz w:val="20"/>
                <w:szCs w:val="20"/>
                <w:lang w:eastAsia="ru-RU"/>
              </w:rPr>
              <w:t>коррупциогенный</w:t>
            </w:r>
            <w:proofErr w:type="spellEnd"/>
            <w:r w:rsidRPr="002C51F8">
              <w:rPr>
                <w:rFonts w:ascii="Times New Roman" w:eastAsia="Times New Roman" w:hAnsi="Times New Roman" w:cs="Times New Roman"/>
                <w:sz w:val="20"/>
                <w:szCs w:val="20"/>
                <w:lang w:eastAsia="ru-RU"/>
              </w:rPr>
              <w:t xml:space="preserve"> фактор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lastRenderedPageBreak/>
              <w:t>Коррупционный риск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возможность совершения работником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а также иными лицами от имени или в интересах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коррупционного правонарушения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Карта коррупционных рисков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сводное описание критических точек процессов и возможных коррупционных правонарушений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Критическая точка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spellStart"/>
            <w:r w:rsidRPr="002C51F8">
              <w:rPr>
                <w:rFonts w:ascii="Times New Roman" w:eastAsia="Times New Roman" w:hAnsi="Times New Roman" w:cs="Times New Roman"/>
                <w:sz w:val="20"/>
                <w:szCs w:val="20"/>
                <w:lang w:eastAsia="ru-RU"/>
              </w:rPr>
              <w:t>подпроцесс</w:t>
            </w:r>
            <w:proofErr w:type="spellEnd"/>
            <w:r w:rsidRPr="002C51F8">
              <w:rPr>
                <w:rFonts w:ascii="Times New Roman" w:eastAsia="Times New Roman" w:hAnsi="Times New Roman" w:cs="Times New Roman"/>
                <w:sz w:val="20"/>
                <w:szCs w:val="20"/>
                <w:lang w:eastAsia="ru-RU"/>
              </w:rPr>
              <w:t xml:space="preserve">, особенности реализации которого создают объективные возможности для совершения работниками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коррупционных правонарушений, например: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ключевые события процесса (вехи процесса); ситуации, требующие принятия работником решения, затрагивающего его личные или иных лиц права и законные интересы;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операции, связанные с движением денежных средств и материальных ценностей;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моменты перехода прав владения и (или) распоряжения, и (или) пользования; смена лица, ответственного за сохранность активов;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преобразование вида активов (например, деньги – материально-производственные запасы, материалы – незавершенное производство);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возникновение или смена обязательств (доходных и расходных);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передача полномочий от одного ответственного лица к другому;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действия, осуществляемые на стыке нескольких процессов (участок перехода ответственности);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изменение формы передачи информации (например, когда данные отчета, подготовленного в бумажном виде, заносятся в информационную систему);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операции, в которых нормативными правовыми актами предусмотрено обязательное исполнение контрольного действия/ процедуры;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прочие действия (бездействие) и (или) решения, которые несут в себе существенные риски процесса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Оценка коррупционных рисков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общий процесс идентификации, анализа и ранжирования коррупционных рисков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Факторы коррупционных рисков (коррупциогенные факторы)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коренные причины коррупционных рисков – явление или совокупность явлений, объективные (например: доступность/незащищенность актива, отсутствие регламентации, бесконтрольность при осуществлении процесса) и (или) субъективные (например: отрицательная, в т.ч. корыстная мотивация работника, неприязнь или ложно понятые интересы руководителей, организаций, контрагентов, в т.ч. по причине отсутствия необходимой регламентации и т.д.) предпосылки, порождающие коррупционные правонарушения или способствующие их распространению, а также положения</w:t>
            </w:r>
            <w:proofErr w:type="gramEnd"/>
            <w:r w:rsidRPr="002C51F8">
              <w:rPr>
                <w:rFonts w:ascii="Times New Roman" w:eastAsia="Times New Roman" w:hAnsi="Times New Roman" w:cs="Times New Roman"/>
                <w:sz w:val="20"/>
                <w:szCs w:val="20"/>
                <w:lang w:eastAsia="ru-RU"/>
              </w:rPr>
              <w:t xml:space="preserve"> (проекты) нормативных правовых и локальных нормативных актов: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устанавливающие для </w:t>
            </w:r>
            <w:proofErr w:type="spellStart"/>
            <w:r w:rsidRPr="002C51F8">
              <w:rPr>
                <w:rFonts w:ascii="Times New Roman" w:eastAsia="Times New Roman" w:hAnsi="Times New Roman" w:cs="Times New Roman"/>
                <w:sz w:val="20"/>
                <w:szCs w:val="20"/>
                <w:lang w:eastAsia="ru-RU"/>
              </w:rPr>
              <w:t>правоприменителя</w:t>
            </w:r>
            <w:proofErr w:type="spellEnd"/>
            <w:r w:rsidRPr="002C51F8">
              <w:rPr>
                <w:rFonts w:ascii="Times New Roman" w:eastAsia="Times New Roman" w:hAnsi="Times New Roman" w:cs="Times New Roman"/>
                <w:sz w:val="20"/>
                <w:szCs w:val="20"/>
                <w:lang w:eastAsia="ru-RU"/>
              </w:rPr>
              <w:t xml:space="preserve"> необоснованно широкие пределы усмотрения или возможность необоснованного применения исключений из общих правил;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tc>
      </w:tr>
    </w:tbl>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В рамках оценки коррупционных рисков проведен анализ локальных актов и иных документов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в том числе, таких как: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lastRenderedPageBreak/>
        <w:t>- Устав;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государственные задания на 20</w:t>
      </w:r>
      <w:r w:rsidR="00E05C6C" w:rsidRPr="002C51F8">
        <w:rPr>
          <w:rFonts w:ascii="Times New Roman" w:eastAsia="Times New Roman" w:hAnsi="Times New Roman" w:cs="Times New Roman"/>
          <w:sz w:val="20"/>
          <w:szCs w:val="20"/>
          <w:lang w:eastAsia="ru-RU"/>
        </w:rPr>
        <w:t>2</w:t>
      </w:r>
      <w:r w:rsidR="001E0FA1" w:rsidRPr="002C51F8">
        <w:rPr>
          <w:rFonts w:ascii="Times New Roman" w:eastAsia="Times New Roman" w:hAnsi="Times New Roman" w:cs="Times New Roman"/>
          <w:sz w:val="20"/>
          <w:szCs w:val="20"/>
          <w:lang w:eastAsia="ru-RU"/>
        </w:rPr>
        <w:t>1</w:t>
      </w:r>
      <w:r w:rsidRPr="002C51F8">
        <w:rPr>
          <w:rFonts w:ascii="Times New Roman" w:eastAsia="Times New Roman" w:hAnsi="Times New Roman" w:cs="Times New Roman"/>
          <w:sz w:val="20"/>
          <w:szCs w:val="20"/>
          <w:lang w:eastAsia="ru-RU"/>
        </w:rPr>
        <w:t xml:space="preserve"> год и плановый период 20</w:t>
      </w:r>
      <w:r w:rsidR="00D26F16" w:rsidRPr="002C51F8">
        <w:rPr>
          <w:rFonts w:ascii="Times New Roman" w:eastAsia="Times New Roman" w:hAnsi="Times New Roman" w:cs="Times New Roman"/>
          <w:sz w:val="20"/>
          <w:szCs w:val="20"/>
          <w:lang w:eastAsia="ru-RU"/>
        </w:rPr>
        <w:t>2</w:t>
      </w:r>
      <w:r w:rsidR="001E0FA1" w:rsidRPr="002C51F8">
        <w:rPr>
          <w:rFonts w:ascii="Times New Roman" w:eastAsia="Times New Roman" w:hAnsi="Times New Roman" w:cs="Times New Roman"/>
          <w:sz w:val="20"/>
          <w:szCs w:val="20"/>
          <w:lang w:eastAsia="ru-RU"/>
        </w:rPr>
        <w:t>2</w:t>
      </w:r>
      <w:r w:rsidRPr="002C51F8">
        <w:rPr>
          <w:rFonts w:ascii="Times New Roman" w:eastAsia="Times New Roman" w:hAnsi="Times New Roman" w:cs="Times New Roman"/>
          <w:sz w:val="20"/>
          <w:szCs w:val="20"/>
          <w:lang w:eastAsia="ru-RU"/>
        </w:rPr>
        <w:t>-202</w:t>
      </w:r>
      <w:r w:rsidR="001E0FA1" w:rsidRPr="002C51F8">
        <w:rPr>
          <w:rFonts w:ascii="Times New Roman" w:eastAsia="Times New Roman" w:hAnsi="Times New Roman" w:cs="Times New Roman"/>
          <w:sz w:val="20"/>
          <w:szCs w:val="20"/>
          <w:lang w:eastAsia="ru-RU"/>
        </w:rPr>
        <w:t>3</w:t>
      </w:r>
      <w:r w:rsidR="00E05C6C" w:rsidRPr="002C51F8">
        <w:rPr>
          <w:rFonts w:ascii="Times New Roman" w:eastAsia="Times New Roman" w:hAnsi="Times New Roman" w:cs="Times New Roman"/>
          <w:sz w:val="20"/>
          <w:szCs w:val="20"/>
          <w:lang w:eastAsia="ru-RU"/>
        </w:rPr>
        <w:t xml:space="preserve"> годов, на 202</w:t>
      </w:r>
      <w:r w:rsidR="001E0FA1" w:rsidRPr="002C51F8">
        <w:rPr>
          <w:rFonts w:ascii="Times New Roman" w:eastAsia="Times New Roman" w:hAnsi="Times New Roman" w:cs="Times New Roman"/>
          <w:sz w:val="20"/>
          <w:szCs w:val="20"/>
          <w:lang w:eastAsia="ru-RU"/>
        </w:rPr>
        <w:t>2</w:t>
      </w:r>
      <w:r w:rsidRPr="002C51F8">
        <w:rPr>
          <w:rFonts w:ascii="Times New Roman" w:eastAsia="Times New Roman" w:hAnsi="Times New Roman" w:cs="Times New Roman"/>
          <w:sz w:val="20"/>
          <w:szCs w:val="20"/>
          <w:lang w:eastAsia="ru-RU"/>
        </w:rPr>
        <w:t xml:space="preserve"> год и плановый период 202</w:t>
      </w:r>
      <w:r w:rsidR="001E0FA1" w:rsidRPr="002C51F8">
        <w:rPr>
          <w:rFonts w:ascii="Times New Roman" w:eastAsia="Times New Roman" w:hAnsi="Times New Roman" w:cs="Times New Roman"/>
          <w:sz w:val="20"/>
          <w:szCs w:val="20"/>
          <w:lang w:eastAsia="ru-RU"/>
        </w:rPr>
        <w:t>3</w:t>
      </w:r>
      <w:r w:rsidR="00E05C6C" w:rsidRPr="002C51F8">
        <w:rPr>
          <w:rFonts w:ascii="Times New Roman" w:eastAsia="Times New Roman" w:hAnsi="Times New Roman" w:cs="Times New Roman"/>
          <w:sz w:val="20"/>
          <w:szCs w:val="20"/>
          <w:lang w:eastAsia="ru-RU"/>
        </w:rPr>
        <w:t>-202</w:t>
      </w:r>
      <w:r w:rsidR="001E0FA1" w:rsidRPr="002C51F8">
        <w:rPr>
          <w:rFonts w:ascii="Times New Roman" w:eastAsia="Times New Roman" w:hAnsi="Times New Roman" w:cs="Times New Roman"/>
          <w:sz w:val="20"/>
          <w:szCs w:val="20"/>
          <w:lang w:eastAsia="ru-RU"/>
        </w:rPr>
        <w:t>4</w:t>
      </w:r>
      <w:r w:rsidRPr="002C51F8">
        <w:rPr>
          <w:rFonts w:ascii="Times New Roman" w:eastAsia="Times New Roman" w:hAnsi="Times New Roman" w:cs="Times New Roman"/>
          <w:sz w:val="20"/>
          <w:szCs w:val="20"/>
          <w:lang w:eastAsia="ru-RU"/>
        </w:rPr>
        <w:t xml:space="preserve"> годов;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планы финансово-хо</w:t>
      </w:r>
      <w:r w:rsidR="00D26F16" w:rsidRPr="002C51F8">
        <w:rPr>
          <w:rFonts w:ascii="Times New Roman" w:eastAsia="Times New Roman" w:hAnsi="Times New Roman" w:cs="Times New Roman"/>
          <w:sz w:val="20"/>
          <w:szCs w:val="20"/>
          <w:lang w:eastAsia="ru-RU"/>
        </w:rPr>
        <w:t>зяйственной деятельности на 20</w:t>
      </w:r>
      <w:r w:rsidR="00E05C6C" w:rsidRPr="002C51F8">
        <w:rPr>
          <w:rFonts w:ascii="Times New Roman" w:eastAsia="Times New Roman" w:hAnsi="Times New Roman" w:cs="Times New Roman"/>
          <w:sz w:val="20"/>
          <w:szCs w:val="20"/>
          <w:lang w:eastAsia="ru-RU"/>
        </w:rPr>
        <w:t>2</w:t>
      </w:r>
      <w:r w:rsidR="001E0FA1" w:rsidRPr="002C51F8">
        <w:rPr>
          <w:rFonts w:ascii="Times New Roman" w:eastAsia="Times New Roman" w:hAnsi="Times New Roman" w:cs="Times New Roman"/>
          <w:sz w:val="20"/>
          <w:szCs w:val="20"/>
          <w:lang w:eastAsia="ru-RU"/>
        </w:rPr>
        <w:t>1</w:t>
      </w:r>
      <w:r w:rsidR="00D26F16" w:rsidRPr="002C51F8">
        <w:rPr>
          <w:rFonts w:ascii="Times New Roman" w:eastAsia="Times New Roman" w:hAnsi="Times New Roman" w:cs="Times New Roman"/>
          <w:sz w:val="20"/>
          <w:szCs w:val="20"/>
          <w:lang w:eastAsia="ru-RU"/>
        </w:rPr>
        <w:t xml:space="preserve"> год и плановый период 202</w:t>
      </w:r>
      <w:r w:rsidR="001E0FA1" w:rsidRPr="002C51F8">
        <w:rPr>
          <w:rFonts w:ascii="Times New Roman" w:eastAsia="Times New Roman" w:hAnsi="Times New Roman" w:cs="Times New Roman"/>
          <w:sz w:val="20"/>
          <w:szCs w:val="20"/>
          <w:lang w:eastAsia="ru-RU"/>
        </w:rPr>
        <w:t>2</w:t>
      </w:r>
      <w:r w:rsidRPr="002C51F8">
        <w:rPr>
          <w:rFonts w:ascii="Times New Roman" w:eastAsia="Times New Roman" w:hAnsi="Times New Roman" w:cs="Times New Roman"/>
          <w:sz w:val="20"/>
          <w:szCs w:val="20"/>
          <w:lang w:eastAsia="ru-RU"/>
        </w:rPr>
        <w:t>-202</w:t>
      </w:r>
      <w:r w:rsidR="001E0FA1" w:rsidRPr="002C51F8">
        <w:rPr>
          <w:rFonts w:ascii="Times New Roman" w:eastAsia="Times New Roman" w:hAnsi="Times New Roman" w:cs="Times New Roman"/>
          <w:sz w:val="20"/>
          <w:szCs w:val="20"/>
          <w:lang w:eastAsia="ru-RU"/>
        </w:rPr>
        <w:t>3</w:t>
      </w:r>
      <w:r w:rsidR="00D26F16" w:rsidRPr="002C51F8">
        <w:rPr>
          <w:rFonts w:ascii="Times New Roman" w:eastAsia="Times New Roman" w:hAnsi="Times New Roman" w:cs="Times New Roman"/>
          <w:sz w:val="20"/>
          <w:szCs w:val="20"/>
          <w:lang w:eastAsia="ru-RU"/>
        </w:rPr>
        <w:t xml:space="preserve"> годов, на 202</w:t>
      </w:r>
      <w:r w:rsidR="001E0FA1" w:rsidRPr="002C51F8">
        <w:rPr>
          <w:rFonts w:ascii="Times New Roman" w:eastAsia="Times New Roman" w:hAnsi="Times New Roman" w:cs="Times New Roman"/>
          <w:sz w:val="20"/>
          <w:szCs w:val="20"/>
          <w:lang w:eastAsia="ru-RU"/>
        </w:rPr>
        <w:t>2</w:t>
      </w:r>
      <w:r w:rsidRPr="002C51F8">
        <w:rPr>
          <w:rFonts w:ascii="Times New Roman" w:eastAsia="Times New Roman" w:hAnsi="Times New Roman" w:cs="Times New Roman"/>
          <w:sz w:val="20"/>
          <w:szCs w:val="20"/>
          <w:lang w:eastAsia="ru-RU"/>
        </w:rPr>
        <w:t xml:space="preserve"> год и плановый период 202</w:t>
      </w:r>
      <w:r w:rsidR="001E0FA1" w:rsidRPr="002C51F8">
        <w:rPr>
          <w:rFonts w:ascii="Times New Roman" w:eastAsia="Times New Roman" w:hAnsi="Times New Roman" w:cs="Times New Roman"/>
          <w:sz w:val="20"/>
          <w:szCs w:val="20"/>
          <w:lang w:eastAsia="ru-RU"/>
        </w:rPr>
        <w:t>3</w:t>
      </w:r>
      <w:r w:rsidR="00D26F16" w:rsidRPr="002C51F8">
        <w:rPr>
          <w:rFonts w:ascii="Times New Roman" w:eastAsia="Times New Roman" w:hAnsi="Times New Roman" w:cs="Times New Roman"/>
          <w:sz w:val="20"/>
          <w:szCs w:val="20"/>
          <w:lang w:eastAsia="ru-RU"/>
        </w:rPr>
        <w:t>-202</w:t>
      </w:r>
      <w:r w:rsidR="001E0FA1" w:rsidRPr="002C51F8">
        <w:rPr>
          <w:rFonts w:ascii="Times New Roman" w:eastAsia="Times New Roman" w:hAnsi="Times New Roman" w:cs="Times New Roman"/>
          <w:sz w:val="20"/>
          <w:szCs w:val="20"/>
          <w:lang w:eastAsia="ru-RU"/>
        </w:rPr>
        <w:t>4</w:t>
      </w:r>
      <w:r w:rsidRPr="002C51F8">
        <w:rPr>
          <w:rFonts w:ascii="Times New Roman" w:eastAsia="Times New Roman" w:hAnsi="Times New Roman" w:cs="Times New Roman"/>
          <w:sz w:val="20"/>
          <w:szCs w:val="20"/>
          <w:lang w:eastAsia="ru-RU"/>
        </w:rPr>
        <w:t xml:space="preserve"> годов;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планы-графики закупок товаров, работ, услуг и планы закуп</w:t>
      </w:r>
      <w:r w:rsidR="00D26F16" w:rsidRPr="002C51F8">
        <w:rPr>
          <w:rFonts w:ascii="Times New Roman" w:eastAsia="Times New Roman" w:hAnsi="Times New Roman" w:cs="Times New Roman"/>
          <w:sz w:val="20"/>
          <w:szCs w:val="20"/>
          <w:lang w:eastAsia="ru-RU"/>
        </w:rPr>
        <w:t>ки товаров, работ, услуг на 20</w:t>
      </w:r>
      <w:r w:rsidR="00E05C6C" w:rsidRPr="002C51F8">
        <w:rPr>
          <w:rFonts w:ascii="Times New Roman" w:eastAsia="Times New Roman" w:hAnsi="Times New Roman" w:cs="Times New Roman"/>
          <w:sz w:val="20"/>
          <w:szCs w:val="20"/>
          <w:lang w:eastAsia="ru-RU"/>
        </w:rPr>
        <w:t>2</w:t>
      </w:r>
      <w:r w:rsidR="001E0FA1" w:rsidRPr="002C51F8">
        <w:rPr>
          <w:rFonts w:ascii="Times New Roman" w:eastAsia="Times New Roman" w:hAnsi="Times New Roman" w:cs="Times New Roman"/>
          <w:sz w:val="20"/>
          <w:szCs w:val="20"/>
          <w:lang w:eastAsia="ru-RU"/>
        </w:rPr>
        <w:t>1</w:t>
      </w:r>
      <w:r w:rsidRPr="002C51F8">
        <w:rPr>
          <w:rFonts w:ascii="Times New Roman" w:eastAsia="Times New Roman" w:hAnsi="Times New Roman" w:cs="Times New Roman"/>
          <w:sz w:val="20"/>
          <w:szCs w:val="20"/>
          <w:lang w:eastAsia="ru-RU"/>
        </w:rPr>
        <w:t xml:space="preserve"> финансовый год и плановый период</w:t>
      </w:r>
      <w:r w:rsidR="00D26F16" w:rsidRPr="002C51F8">
        <w:rPr>
          <w:rFonts w:ascii="Times New Roman" w:eastAsia="Times New Roman" w:hAnsi="Times New Roman" w:cs="Times New Roman"/>
          <w:sz w:val="20"/>
          <w:szCs w:val="20"/>
          <w:lang w:eastAsia="ru-RU"/>
        </w:rPr>
        <w:t xml:space="preserve"> 202</w:t>
      </w:r>
      <w:r w:rsidR="001E0FA1" w:rsidRPr="002C51F8">
        <w:rPr>
          <w:rFonts w:ascii="Times New Roman" w:eastAsia="Times New Roman" w:hAnsi="Times New Roman" w:cs="Times New Roman"/>
          <w:sz w:val="20"/>
          <w:szCs w:val="20"/>
          <w:lang w:eastAsia="ru-RU"/>
        </w:rPr>
        <w:t>2</w:t>
      </w:r>
      <w:r w:rsidRPr="002C51F8">
        <w:rPr>
          <w:rFonts w:ascii="Times New Roman" w:eastAsia="Times New Roman" w:hAnsi="Times New Roman" w:cs="Times New Roman"/>
          <w:sz w:val="20"/>
          <w:szCs w:val="20"/>
          <w:lang w:eastAsia="ru-RU"/>
        </w:rPr>
        <w:t>-202</w:t>
      </w:r>
      <w:r w:rsidR="001E0FA1" w:rsidRPr="002C51F8">
        <w:rPr>
          <w:rFonts w:ascii="Times New Roman" w:eastAsia="Times New Roman" w:hAnsi="Times New Roman" w:cs="Times New Roman"/>
          <w:sz w:val="20"/>
          <w:szCs w:val="20"/>
          <w:lang w:eastAsia="ru-RU"/>
        </w:rPr>
        <w:t>3</w:t>
      </w:r>
      <w:r w:rsidR="00D26F16" w:rsidRPr="002C51F8">
        <w:rPr>
          <w:rFonts w:ascii="Times New Roman" w:eastAsia="Times New Roman" w:hAnsi="Times New Roman" w:cs="Times New Roman"/>
          <w:sz w:val="20"/>
          <w:szCs w:val="20"/>
          <w:lang w:eastAsia="ru-RU"/>
        </w:rPr>
        <w:t xml:space="preserve"> годов, на 202</w:t>
      </w:r>
      <w:r w:rsidR="001E0FA1" w:rsidRPr="002C51F8">
        <w:rPr>
          <w:rFonts w:ascii="Times New Roman" w:eastAsia="Times New Roman" w:hAnsi="Times New Roman" w:cs="Times New Roman"/>
          <w:sz w:val="20"/>
          <w:szCs w:val="20"/>
          <w:lang w:eastAsia="ru-RU"/>
        </w:rPr>
        <w:t>2</w:t>
      </w:r>
      <w:r w:rsidRPr="002C51F8">
        <w:rPr>
          <w:rFonts w:ascii="Times New Roman" w:eastAsia="Times New Roman" w:hAnsi="Times New Roman" w:cs="Times New Roman"/>
          <w:sz w:val="20"/>
          <w:szCs w:val="20"/>
          <w:lang w:eastAsia="ru-RU"/>
        </w:rPr>
        <w:t xml:space="preserve"> финансовый год и плановый период 202</w:t>
      </w:r>
      <w:r w:rsidR="001E0FA1" w:rsidRPr="002C51F8">
        <w:rPr>
          <w:rFonts w:ascii="Times New Roman" w:eastAsia="Times New Roman" w:hAnsi="Times New Roman" w:cs="Times New Roman"/>
          <w:sz w:val="20"/>
          <w:szCs w:val="20"/>
          <w:lang w:eastAsia="ru-RU"/>
        </w:rPr>
        <w:t>3</w:t>
      </w:r>
      <w:r w:rsidRPr="002C51F8">
        <w:rPr>
          <w:rFonts w:ascii="Times New Roman" w:eastAsia="Times New Roman" w:hAnsi="Times New Roman" w:cs="Times New Roman"/>
          <w:sz w:val="20"/>
          <w:szCs w:val="20"/>
          <w:lang w:eastAsia="ru-RU"/>
        </w:rPr>
        <w:t>-202</w:t>
      </w:r>
      <w:r w:rsidR="001E0FA1" w:rsidRPr="002C51F8">
        <w:rPr>
          <w:rFonts w:ascii="Times New Roman" w:eastAsia="Times New Roman" w:hAnsi="Times New Roman" w:cs="Times New Roman"/>
          <w:sz w:val="20"/>
          <w:szCs w:val="20"/>
          <w:lang w:eastAsia="ru-RU"/>
        </w:rPr>
        <w:t>4</w:t>
      </w:r>
      <w:r w:rsidRPr="002C51F8">
        <w:rPr>
          <w:rFonts w:ascii="Times New Roman" w:eastAsia="Times New Roman" w:hAnsi="Times New Roman" w:cs="Times New Roman"/>
          <w:sz w:val="20"/>
          <w:szCs w:val="20"/>
          <w:lang w:eastAsia="ru-RU"/>
        </w:rPr>
        <w:t xml:space="preserve"> годов; </w:t>
      </w:r>
    </w:p>
    <w:p w:rsidR="00D25B42"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приказы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w:t>
      </w:r>
    </w:p>
    <w:p w:rsidR="00937918" w:rsidRPr="002C51F8" w:rsidRDefault="001E0FA1" w:rsidP="00264AC9">
      <w:pPr>
        <w:spacing w:after="0" w:line="360" w:lineRule="auto"/>
        <w:ind w:firstLine="709"/>
        <w:jc w:val="both"/>
        <w:textAlignment w:val="baseline"/>
        <w:rPr>
          <w:rFonts w:ascii="Times New Roman" w:hAnsi="Times New Roman" w:cs="Times New Roman"/>
          <w:sz w:val="20"/>
          <w:szCs w:val="20"/>
        </w:rPr>
      </w:pPr>
      <w:r w:rsidRPr="002C51F8">
        <w:rPr>
          <w:rFonts w:ascii="Times New Roman" w:eastAsia="Times New Roman" w:hAnsi="Times New Roman" w:cs="Times New Roman"/>
          <w:sz w:val="20"/>
          <w:szCs w:val="20"/>
          <w:lang w:eastAsia="ru-RU"/>
        </w:rPr>
        <w:t>от 29.12.2021</w:t>
      </w:r>
      <w:r w:rsidR="00937918" w:rsidRPr="002C51F8">
        <w:rPr>
          <w:rFonts w:ascii="Times New Roman" w:eastAsia="Times New Roman" w:hAnsi="Times New Roman" w:cs="Times New Roman"/>
          <w:sz w:val="20"/>
          <w:szCs w:val="20"/>
          <w:lang w:eastAsia="ru-RU"/>
        </w:rPr>
        <w:t xml:space="preserve"> № </w:t>
      </w:r>
      <w:r w:rsidRPr="002C51F8">
        <w:rPr>
          <w:rFonts w:ascii="Times New Roman" w:eastAsia="Times New Roman" w:hAnsi="Times New Roman" w:cs="Times New Roman"/>
          <w:sz w:val="20"/>
          <w:szCs w:val="20"/>
          <w:lang w:eastAsia="ru-RU"/>
        </w:rPr>
        <w:t>151</w:t>
      </w:r>
      <w:r w:rsidR="00937918" w:rsidRPr="002C51F8">
        <w:rPr>
          <w:rFonts w:ascii="Times New Roman" w:eastAsia="Times New Roman" w:hAnsi="Times New Roman" w:cs="Times New Roman"/>
          <w:sz w:val="20"/>
          <w:szCs w:val="20"/>
          <w:lang w:eastAsia="ru-RU"/>
        </w:rPr>
        <w:t xml:space="preserve"> "</w:t>
      </w:r>
      <w:r w:rsidR="00937918" w:rsidRPr="002C51F8">
        <w:rPr>
          <w:rFonts w:ascii="Times New Roman" w:hAnsi="Times New Roman" w:cs="Times New Roman"/>
          <w:sz w:val="20"/>
          <w:szCs w:val="20"/>
        </w:rPr>
        <w:t xml:space="preserve">О мерах  по предупреждению коррупции в  БУ </w:t>
      </w:r>
      <w:proofErr w:type="gramStart"/>
      <w:r w:rsidR="00937918" w:rsidRPr="002C51F8">
        <w:rPr>
          <w:rFonts w:ascii="Times New Roman" w:hAnsi="Times New Roman" w:cs="Times New Roman"/>
          <w:sz w:val="20"/>
          <w:szCs w:val="20"/>
          <w:lang w:val="en-US"/>
        </w:rPr>
        <w:t>C</w:t>
      </w:r>
      <w:proofErr w:type="gramEnd"/>
      <w:r w:rsidR="00937918" w:rsidRPr="002C51F8">
        <w:rPr>
          <w:rFonts w:ascii="Times New Roman" w:hAnsi="Times New Roman" w:cs="Times New Roman"/>
          <w:sz w:val="20"/>
          <w:szCs w:val="20"/>
        </w:rPr>
        <w:t>О ВО «Тотемский центр помощи детям, оставшимся без попечения родителей»;</w:t>
      </w:r>
    </w:p>
    <w:p w:rsidR="001E0FA1" w:rsidRPr="002C51F8" w:rsidRDefault="001E0FA1" w:rsidP="001E0FA1">
      <w:pPr>
        <w:spacing w:after="0" w:line="360" w:lineRule="auto"/>
        <w:ind w:firstLine="709"/>
        <w:jc w:val="both"/>
        <w:textAlignment w:val="baseline"/>
        <w:rPr>
          <w:rFonts w:ascii="Times New Roman" w:hAnsi="Times New Roman" w:cs="Times New Roman"/>
          <w:sz w:val="20"/>
          <w:szCs w:val="20"/>
        </w:rPr>
      </w:pPr>
      <w:r w:rsidRPr="002C51F8">
        <w:rPr>
          <w:rFonts w:ascii="Times New Roman" w:hAnsi="Times New Roman" w:cs="Times New Roman"/>
          <w:sz w:val="20"/>
          <w:szCs w:val="20"/>
        </w:rPr>
        <w:t>от 29.12.2021</w:t>
      </w:r>
      <w:r w:rsidR="00937918" w:rsidRPr="002C51F8">
        <w:rPr>
          <w:rFonts w:ascii="Times New Roman" w:hAnsi="Times New Roman" w:cs="Times New Roman"/>
          <w:sz w:val="20"/>
          <w:szCs w:val="20"/>
        </w:rPr>
        <w:t xml:space="preserve"> № </w:t>
      </w:r>
      <w:r w:rsidRPr="002C51F8">
        <w:rPr>
          <w:rFonts w:ascii="Times New Roman" w:hAnsi="Times New Roman" w:cs="Times New Roman"/>
          <w:sz w:val="20"/>
          <w:szCs w:val="20"/>
        </w:rPr>
        <w:t>154</w:t>
      </w:r>
      <w:r w:rsidR="00937918" w:rsidRPr="002C51F8">
        <w:rPr>
          <w:rFonts w:ascii="Times New Roman" w:hAnsi="Times New Roman" w:cs="Times New Roman"/>
          <w:sz w:val="20"/>
          <w:szCs w:val="20"/>
        </w:rPr>
        <w:t xml:space="preserve"> "</w:t>
      </w:r>
      <w:r w:rsidRPr="002C51F8">
        <w:rPr>
          <w:rFonts w:ascii="Times New Roman" w:eastAsia="Times New Roman" w:hAnsi="Times New Roman" w:cs="Times New Roman"/>
          <w:color w:val="000000"/>
          <w:sz w:val="20"/>
          <w:szCs w:val="20"/>
          <w:lang w:eastAsia="ru-RU"/>
        </w:rPr>
        <w:t xml:space="preserve"> </w:t>
      </w:r>
      <w:r w:rsidRPr="002C51F8">
        <w:rPr>
          <w:rFonts w:ascii="Times New Roman" w:hAnsi="Times New Roman" w:cs="Times New Roman"/>
          <w:sz w:val="20"/>
          <w:szCs w:val="20"/>
        </w:rPr>
        <w:t xml:space="preserve">Об утверждении перечня должностей, замещение  которых связано с коррупционными рисками деятельности в  БУ </w:t>
      </w:r>
      <w:proofErr w:type="gramStart"/>
      <w:r w:rsidRPr="002C51F8">
        <w:rPr>
          <w:rFonts w:ascii="Times New Roman" w:hAnsi="Times New Roman" w:cs="Times New Roman"/>
          <w:sz w:val="20"/>
          <w:szCs w:val="20"/>
        </w:rPr>
        <w:t>C</w:t>
      </w:r>
      <w:proofErr w:type="gramEnd"/>
      <w:r w:rsidRPr="002C51F8">
        <w:rPr>
          <w:rFonts w:ascii="Times New Roman" w:hAnsi="Times New Roman" w:cs="Times New Roman"/>
          <w:sz w:val="20"/>
          <w:szCs w:val="20"/>
        </w:rPr>
        <w:t>ОВО «Тотемский центр помощи детям, оставшимся без попечения родителей»;</w:t>
      </w:r>
    </w:p>
    <w:p w:rsidR="008E1FF7" w:rsidRPr="002C51F8" w:rsidRDefault="008E1FF7" w:rsidP="001E0FA1">
      <w:pPr>
        <w:spacing w:after="0" w:line="360" w:lineRule="auto"/>
        <w:ind w:firstLine="709"/>
        <w:jc w:val="both"/>
        <w:textAlignment w:val="baseline"/>
        <w:rPr>
          <w:rFonts w:ascii="Times New Roman" w:hAnsi="Times New Roman" w:cs="Times New Roman"/>
          <w:sz w:val="20"/>
          <w:szCs w:val="20"/>
        </w:rPr>
      </w:pPr>
      <w:r w:rsidRPr="002C51F8">
        <w:rPr>
          <w:rFonts w:ascii="Times New Roman" w:hAnsi="Times New Roman" w:cs="Times New Roman"/>
          <w:sz w:val="20"/>
          <w:szCs w:val="20"/>
        </w:rPr>
        <w:t>от 29.12.</w:t>
      </w:r>
      <w:r w:rsidR="001E0FA1" w:rsidRPr="002C51F8">
        <w:rPr>
          <w:rFonts w:ascii="Times New Roman" w:hAnsi="Times New Roman" w:cs="Times New Roman"/>
          <w:sz w:val="20"/>
          <w:szCs w:val="20"/>
        </w:rPr>
        <w:t>2021</w:t>
      </w:r>
      <w:r w:rsidRPr="002C51F8">
        <w:rPr>
          <w:rFonts w:ascii="Times New Roman" w:hAnsi="Times New Roman" w:cs="Times New Roman"/>
          <w:sz w:val="20"/>
          <w:szCs w:val="20"/>
        </w:rPr>
        <w:t xml:space="preserve"> № 1</w:t>
      </w:r>
      <w:r w:rsidR="001E0FA1" w:rsidRPr="002C51F8">
        <w:rPr>
          <w:rFonts w:ascii="Times New Roman" w:hAnsi="Times New Roman" w:cs="Times New Roman"/>
          <w:sz w:val="20"/>
          <w:szCs w:val="20"/>
        </w:rPr>
        <w:t>56</w:t>
      </w:r>
      <w:r w:rsidRPr="002C51F8">
        <w:rPr>
          <w:rFonts w:ascii="Times New Roman" w:hAnsi="Times New Roman" w:cs="Times New Roman"/>
          <w:sz w:val="20"/>
          <w:szCs w:val="20"/>
        </w:rPr>
        <w:t xml:space="preserve"> "</w:t>
      </w:r>
      <w:r w:rsidR="001E0FA1" w:rsidRPr="002C51F8">
        <w:rPr>
          <w:rFonts w:ascii="Times New Roman" w:eastAsia="Times New Roman" w:hAnsi="Times New Roman" w:cs="Times New Roman"/>
          <w:color w:val="000000"/>
          <w:sz w:val="20"/>
          <w:szCs w:val="20"/>
          <w:lang w:eastAsia="ru-RU"/>
        </w:rPr>
        <w:t xml:space="preserve"> </w:t>
      </w:r>
      <w:r w:rsidR="001E0FA1" w:rsidRPr="002C51F8">
        <w:rPr>
          <w:rFonts w:ascii="Times New Roman" w:hAnsi="Times New Roman" w:cs="Times New Roman"/>
          <w:sz w:val="20"/>
          <w:szCs w:val="20"/>
        </w:rPr>
        <w:t xml:space="preserve">Об утверждении плана обучения работников  БУ СО ВО «Тотемский центр помощи детям,  оставшимся без попечения родителей»  по вопросам профилактики и противодействия  коррупции  на 2022 год»;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План противодействия коррупции на </w:t>
      </w:r>
      <w:r w:rsidR="00D26F16" w:rsidRPr="002C51F8">
        <w:rPr>
          <w:rFonts w:ascii="Times New Roman" w:eastAsia="Times New Roman" w:hAnsi="Times New Roman" w:cs="Times New Roman"/>
          <w:sz w:val="20"/>
          <w:szCs w:val="20"/>
          <w:lang w:eastAsia="ru-RU"/>
        </w:rPr>
        <w:t>20</w:t>
      </w:r>
      <w:r w:rsidR="001E0FA1" w:rsidRPr="002C51F8">
        <w:rPr>
          <w:rFonts w:ascii="Times New Roman" w:eastAsia="Times New Roman" w:hAnsi="Times New Roman" w:cs="Times New Roman"/>
          <w:sz w:val="20"/>
          <w:szCs w:val="20"/>
          <w:lang w:eastAsia="ru-RU"/>
        </w:rPr>
        <w:t>21</w:t>
      </w:r>
      <w:r w:rsidRPr="002C51F8">
        <w:rPr>
          <w:rFonts w:ascii="Times New Roman" w:eastAsia="Times New Roman" w:hAnsi="Times New Roman" w:cs="Times New Roman"/>
          <w:sz w:val="20"/>
          <w:szCs w:val="20"/>
          <w:lang w:eastAsia="ru-RU"/>
        </w:rPr>
        <w:t>-202</w:t>
      </w:r>
      <w:r w:rsidR="001E0FA1" w:rsidRPr="002C51F8">
        <w:rPr>
          <w:rFonts w:ascii="Times New Roman" w:eastAsia="Times New Roman" w:hAnsi="Times New Roman" w:cs="Times New Roman"/>
          <w:sz w:val="20"/>
          <w:szCs w:val="20"/>
          <w:lang w:eastAsia="ru-RU"/>
        </w:rPr>
        <w:t>2</w:t>
      </w:r>
      <w:r w:rsidRPr="002C51F8">
        <w:rPr>
          <w:rFonts w:ascii="Times New Roman" w:eastAsia="Times New Roman" w:hAnsi="Times New Roman" w:cs="Times New Roman"/>
          <w:sz w:val="20"/>
          <w:szCs w:val="20"/>
          <w:lang w:eastAsia="ru-RU"/>
        </w:rPr>
        <w:t xml:space="preserve"> годы;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Карта коррупционных рисков; </w:t>
      </w:r>
    </w:p>
    <w:p w:rsidR="004346BA" w:rsidRPr="002C51F8" w:rsidRDefault="000E74F0"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Ш</w:t>
      </w:r>
      <w:r w:rsidR="004346BA" w:rsidRPr="002C51F8">
        <w:rPr>
          <w:rFonts w:ascii="Times New Roman" w:eastAsia="Times New Roman" w:hAnsi="Times New Roman" w:cs="Times New Roman"/>
          <w:sz w:val="20"/>
          <w:szCs w:val="20"/>
          <w:lang w:eastAsia="ru-RU"/>
        </w:rPr>
        <w:t>татное расписание;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Коллективный договор; </w:t>
      </w:r>
    </w:p>
    <w:p w:rsidR="004346BA" w:rsidRPr="002C51F8" w:rsidRDefault="000E74F0"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Д</w:t>
      </w:r>
      <w:r w:rsidR="004346BA" w:rsidRPr="002C51F8">
        <w:rPr>
          <w:rFonts w:ascii="Times New Roman" w:eastAsia="Times New Roman" w:hAnsi="Times New Roman" w:cs="Times New Roman"/>
          <w:sz w:val="20"/>
          <w:szCs w:val="20"/>
          <w:lang w:eastAsia="ru-RU"/>
        </w:rPr>
        <w:t>олжностные инструкции работников; </w:t>
      </w:r>
    </w:p>
    <w:p w:rsidR="004346BA" w:rsidRPr="002C51F8" w:rsidRDefault="000E74F0"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Т</w:t>
      </w:r>
      <w:r w:rsidR="004346BA" w:rsidRPr="002C51F8">
        <w:rPr>
          <w:rFonts w:ascii="Times New Roman" w:eastAsia="Times New Roman" w:hAnsi="Times New Roman" w:cs="Times New Roman"/>
          <w:sz w:val="20"/>
          <w:szCs w:val="20"/>
          <w:lang w:eastAsia="ru-RU"/>
        </w:rPr>
        <w:t>рудовые договоры;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отчет об исполнении плана по противодействию коррупции в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чреждении в 20</w:t>
      </w:r>
      <w:r w:rsidR="00D26F16" w:rsidRPr="002C51F8">
        <w:rPr>
          <w:rFonts w:ascii="Times New Roman" w:eastAsia="Times New Roman" w:hAnsi="Times New Roman" w:cs="Times New Roman"/>
          <w:sz w:val="20"/>
          <w:szCs w:val="20"/>
          <w:lang w:eastAsia="ru-RU"/>
        </w:rPr>
        <w:t>2</w:t>
      </w:r>
      <w:r w:rsidR="00E05C6C" w:rsidRPr="002C51F8">
        <w:rPr>
          <w:rFonts w:ascii="Times New Roman" w:eastAsia="Times New Roman" w:hAnsi="Times New Roman" w:cs="Times New Roman"/>
          <w:sz w:val="20"/>
          <w:szCs w:val="20"/>
          <w:lang w:eastAsia="ru-RU"/>
        </w:rPr>
        <w:t>1</w:t>
      </w:r>
      <w:r w:rsidR="001E0FA1" w:rsidRPr="002C51F8">
        <w:rPr>
          <w:rFonts w:ascii="Times New Roman" w:eastAsia="Times New Roman" w:hAnsi="Times New Roman" w:cs="Times New Roman"/>
          <w:sz w:val="20"/>
          <w:szCs w:val="20"/>
          <w:lang w:eastAsia="ru-RU"/>
        </w:rPr>
        <w:t>-2022</w:t>
      </w:r>
      <w:r w:rsidRPr="002C51F8">
        <w:rPr>
          <w:rFonts w:ascii="Times New Roman" w:eastAsia="Times New Roman" w:hAnsi="Times New Roman" w:cs="Times New Roman"/>
          <w:sz w:val="20"/>
          <w:szCs w:val="20"/>
          <w:lang w:eastAsia="ru-RU"/>
        </w:rPr>
        <w:t xml:space="preserve"> году;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сведения о доходах, расходах, об имуществе и обязательствах имущественного характера директора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а также о доходах, расходах, об имуществе и обязательствах имущественного характера его супруги (супруга) и несовершеннолетних детей;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справки по результатам мониторинга закупок товаров, работ, услуг для нужд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Установлено следующее. </w:t>
      </w:r>
    </w:p>
    <w:p w:rsidR="004346BA" w:rsidRPr="002C51F8" w:rsidRDefault="004E2232" w:rsidP="001E0FA1">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Приказами</w:t>
      </w:r>
      <w:r w:rsidR="00DE0D9E" w:rsidRPr="002C51F8">
        <w:rPr>
          <w:rFonts w:ascii="Times New Roman" w:eastAsia="Times New Roman" w:hAnsi="Times New Roman" w:cs="Times New Roman"/>
          <w:sz w:val="20"/>
          <w:szCs w:val="20"/>
          <w:lang w:eastAsia="ru-RU"/>
        </w:rPr>
        <w:t xml:space="preserve"> </w:t>
      </w:r>
      <w:r w:rsidR="008E1FF7" w:rsidRPr="002C51F8">
        <w:rPr>
          <w:rFonts w:ascii="Times New Roman" w:eastAsia="Times New Roman" w:hAnsi="Times New Roman" w:cs="Times New Roman"/>
          <w:sz w:val="20"/>
          <w:szCs w:val="20"/>
          <w:lang w:eastAsia="ru-RU"/>
        </w:rPr>
        <w:t>У</w:t>
      </w:r>
      <w:r w:rsidR="004346BA" w:rsidRPr="002C51F8">
        <w:rPr>
          <w:rFonts w:ascii="Times New Roman" w:eastAsia="Times New Roman" w:hAnsi="Times New Roman" w:cs="Times New Roman"/>
          <w:sz w:val="20"/>
          <w:szCs w:val="20"/>
          <w:lang w:eastAsia="ru-RU"/>
        </w:rPr>
        <w:t>чреждения</w:t>
      </w:r>
      <w:r w:rsidR="00D26F16" w:rsidRPr="002C51F8">
        <w:rPr>
          <w:rFonts w:ascii="Times New Roman" w:eastAsia="Times New Roman" w:hAnsi="Times New Roman" w:cs="Times New Roman"/>
          <w:sz w:val="20"/>
          <w:szCs w:val="20"/>
          <w:lang w:eastAsia="ru-RU"/>
        </w:rPr>
        <w:t xml:space="preserve"> </w:t>
      </w:r>
      <w:r w:rsidR="001E0FA1" w:rsidRPr="002C51F8">
        <w:rPr>
          <w:rFonts w:ascii="Times New Roman" w:eastAsia="Times New Roman" w:hAnsi="Times New Roman" w:cs="Times New Roman"/>
          <w:sz w:val="20"/>
          <w:szCs w:val="20"/>
          <w:lang w:eastAsia="ru-RU"/>
        </w:rPr>
        <w:t xml:space="preserve">от 29.12.2021 № 151 "О мерах  по предупреждению коррупции в  БУ </w:t>
      </w:r>
      <w:proofErr w:type="gramStart"/>
      <w:r w:rsidR="001E0FA1" w:rsidRPr="002C51F8">
        <w:rPr>
          <w:rFonts w:ascii="Times New Roman" w:eastAsia="Times New Roman" w:hAnsi="Times New Roman" w:cs="Times New Roman"/>
          <w:sz w:val="20"/>
          <w:szCs w:val="20"/>
          <w:lang w:val="en-US" w:eastAsia="ru-RU"/>
        </w:rPr>
        <w:t>C</w:t>
      </w:r>
      <w:proofErr w:type="gramEnd"/>
      <w:r w:rsidR="001E0FA1" w:rsidRPr="002C51F8">
        <w:rPr>
          <w:rFonts w:ascii="Times New Roman" w:eastAsia="Times New Roman" w:hAnsi="Times New Roman" w:cs="Times New Roman"/>
          <w:sz w:val="20"/>
          <w:szCs w:val="20"/>
          <w:lang w:eastAsia="ru-RU"/>
        </w:rPr>
        <w:t xml:space="preserve">О ВО «Тотемский центр помощи детям, оставшимся без попечения родителей»; от 29.12.2021 № 154 " Об утверждении перечня должностей, замещение  которых связано с коррупционными рисками деятельности в  БУ CОВО «Тотемский центр помощи детям, оставшимся без попечения родителей»; от 29.12.2021 № 156 " Об утверждении плана обучения работников  БУ СО ВО «Тотемский центр помощи детям,  оставшимся без попечения родителей»  по вопросам профилактики и противодействия  коррупции  на 2022 год»; </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1. Положение  по антикоррупционной политике БУ СО ВО «Тотемский центр помощи детям, оставшимся без попечения родителей»</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2. План противодействия коррупции БУ СО ВО «Тотемский центр помощи детям, оставшимся без попечения родителей»</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3. Кодекс этики и служебного поведения работников БУ СО ВО «Тотемский центр помощи детям, оставшимся без попечения родителей»</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lastRenderedPageBreak/>
        <w:t>4. Положение об оценке коррупционных рисков в БУ СО ВО «Тотемский центр помощи детям, оставшимся без попечения родителей»</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5. Положение о порядке уведомления работодателя о фактах обращения в целях склонения к совершению коррупционных правонарушений</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6. Порядок уведомления работодателя о конфликте интересов в  БУ СО ВО «Тотемский центр помощи детям, оставшимся без попечения родителей»</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 xml:space="preserve">7. Назначен ответственный за работу по профилактике коррупционных </w:t>
      </w:r>
      <w:r w:rsidR="007A16D1" w:rsidRPr="002C51F8">
        <w:rPr>
          <w:rFonts w:ascii="Times New Roman" w:hAnsi="Times New Roman" w:cs="Times New Roman"/>
          <w:sz w:val="20"/>
          <w:szCs w:val="20"/>
        </w:rPr>
        <w:t xml:space="preserve">и иных </w:t>
      </w:r>
      <w:r w:rsidRPr="002C51F8">
        <w:rPr>
          <w:rFonts w:ascii="Times New Roman" w:hAnsi="Times New Roman" w:cs="Times New Roman"/>
          <w:sz w:val="20"/>
          <w:szCs w:val="20"/>
        </w:rPr>
        <w:t>правонарушений в Учреждени</w:t>
      </w:r>
      <w:r w:rsidR="00E509D9" w:rsidRPr="002C51F8">
        <w:rPr>
          <w:rFonts w:ascii="Times New Roman" w:hAnsi="Times New Roman" w:cs="Times New Roman"/>
          <w:sz w:val="20"/>
          <w:szCs w:val="20"/>
        </w:rPr>
        <w:t>и заместител</w:t>
      </w:r>
      <w:r w:rsidR="007A16D1" w:rsidRPr="002C51F8">
        <w:rPr>
          <w:rFonts w:ascii="Times New Roman" w:hAnsi="Times New Roman" w:cs="Times New Roman"/>
          <w:sz w:val="20"/>
          <w:szCs w:val="20"/>
        </w:rPr>
        <w:t>ь</w:t>
      </w:r>
      <w:r w:rsidR="00E509D9" w:rsidRPr="002C51F8">
        <w:rPr>
          <w:rFonts w:ascii="Times New Roman" w:hAnsi="Times New Roman" w:cs="Times New Roman"/>
          <w:sz w:val="20"/>
          <w:szCs w:val="20"/>
        </w:rPr>
        <w:t xml:space="preserve"> директора по АХР</w:t>
      </w:r>
      <w:r w:rsidRPr="002C51F8">
        <w:rPr>
          <w:rFonts w:ascii="Times New Roman" w:hAnsi="Times New Roman" w:cs="Times New Roman"/>
          <w:sz w:val="20"/>
          <w:szCs w:val="20"/>
        </w:rPr>
        <w:t xml:space="preserve"> Анфалов Алексе</w:t>
      </w:r>
      <w:r w:rsidR="007A16D1" w:rsidRPr="002C51F8">
        <w:rPr>
          <w:rFonts w:ascii="Times New Roman" w:hAnsi="Times New Roman" w:cs="Times New Roman"/>
          <w:sz w:val="20"/>
          <w:szCs w:val="20"/>
        </w:rPr>
        <w:t>й Павлович.</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8. Положение  о конфликте интересов БУ СО ВО «Тотемский центр помощи детям, остав</w:t>
      </w:r>
      <w:r w:rsidR="002C51F8" w:rsidRPr="002C51F8">
        <w:rPr>
          <w:rFonts w:ascii="Times New Roman" w:hAnsi="Times New Roman" w:cs="Times New Roman"/>
          <w:sz w:val="20"/>
          <w:szCs w:val="20"/>
        </w:rPr>
        <w:t xml:space="preserve">шимся без попечения родителей» </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9. Правила обмена деловыми подарками и знаками делового гостеприимства в БУ СО ВО «Тотемский центр помощи детям, оставшимся без попечения родителей»</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10. Утверждена</w:t>
      </w:r>
      <w:r w:rsidR="00D26F16" w:rsidRPr="002C51F8">
        <w:rPr>
          <w:rFonts w:ascii="Times New Roman" w:hAnsi="Times New Roman" w:cs="Times New Roman"/>
          <w:sz w:val="20"/>
          <w:szCs w:val="20"/>
        </w:rPr>
        <w:t xml:space="preserve"> </w:t>
      </w:r>
      <w:r w:rsidRPr="002C51F8">
        <w:rPr>
          <w:rFonts w:ascii="Times New Roman" w:hAnsi="Times New Roman" w:cs="Times New Roman"/>
          <w:sz w:val="20"/>
          <w:szCs w:val="20"/>
        </w:rPr>
        <w:t>Комиссия, рассмотрению на которой подлежат вопросы, связанные с соблюдением локальных правовых актов по противодействию коррупции:</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Председатель: заместитель директора по А</w:t>
      </w:r>
      <w:r w:rsidR="00D26F16" w:rsidRPr="002C51F8">
        <w:rPr>
          <w:rFonts w:ascii="Times New Roman" w:hAnsi="Times New Roman" w:cs="Times New Roman"/>
          <w:sz w:val="20"/>
          <w:szCs w:val="20"/>
        </w:rPr>
        <w:t>ХР</w:t>
      </w:r>
      <w:r w:rsidRPr="002C51F8">
        <w:rPr>
          <w:rFonts w:ascii="Times New Roman" w:hAnsi="Times New Roman" w:cs="Times New Roman"/>
          <w:sz w:val="20"/>
          <w:szCs w:val="20"/>
        </w:rPr>
        <w:t xml:space="preserve"> Анфалов Алексей Павлович</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 xml:space="preserve">Секретарь: </w:t>
      </w:r>
      <w:r w:rsidR="00E509D9" w:rsidRPr="002C51F8">
        <w:rPr>
          <w:rFonts w:ascii="Times New Roman" w:hAnsi="Times New Roman" w:cs="Times New Roman"/>
          <w:sz w:val="20"/>
          <w:szCs w:val="20"/>
        </w:rPr>
        <w:t xml:space="preserve">документовед </w:t>
      </w:r>
      <w:r w:rsidR="002C51F8" w:rsidRPr="002C51F8">
        <w:rPr>
          <w:rFonts w:ascii="Times New Roman" w:hAnsi="Times New Roman" w:cs="Times New Roman"/>
          <w:sz w:val="20"/>
          <w:szCs w:val="20"/>
        </w:rPr>
        <w:t>Лаврова Ирина Николаевна</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Члены комиссии: заместитель директора по ВР</w:t>
      </w:r>
      <w:r w:rsidR="00D26F16" w:rsidRPr="002C51F8">
        <w:rPr>
          <w:rFonts w:ascii="Times New Roman" w:hAnsi="Times New Roman" w:cs="Times New Roman"/>
          <w:sz w:val="20"/>
          <w:szCs w:val="20"/>
        </w:rPr>
        <w:t>Р</w:t>
      </w:r>
      <w:r w:rsidRPr="002C51F8">
        <w:rPr>
          <w:rFonts w:ascii="Times New Roman" w:hAnsi="Times New Roman" w:cs="Times New Roman"/>
          <w:sz w:val="20"/>
          <w:szCs w:val="20"/>
        </w:rPr>
        <w:t xml:space="preserve"> Мишуринская Елена Вениаминовна; социальный педагог Вешнякова Алена Сергеевна.</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11. Положение  о комиссии по соблюдению требований к служебному поведению и урегулирования конфликта интересов в БУ СО ВО "Тотемский центр помощи детям, оставшимся без попечения родителей".</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12. Порядок организации работы телефона "горячей линии" для приема сообщений граждан и юридических лиц по фактам коррупции в БУ СО ВО «Тотемский центр помощи детям, оставшимся без попечения родителей».</w:t>
      </w:r>
    </w:p>
    <w:p w:rsidR="008E1FF7"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13.  Форма обращения гражданина, представителя  организации по фактам коррупционных правонарушений</w:t>
      </w:r>
    </w:p>
    <w:p w:rsidR="004346BA" w:rsidRPr="002C51F8" w:rsidRDefault="008E1FF7" w:rsidP="008E1FF7">
      <w:pPr>
        <w:spacing w:after="0" w:line="360" w:lineRule="auto"/>
        <w:ind w:firstLine="709"/>
        <w:jc w:val="both"/>
        <w:rPr>
          <w:rFonts w:ascii="Times New Roman" w:hAnsi="Times New Roman" w:cs="Times New Roman"/>
          <w:sz w:val="20"/>
          <w:szCs w:val="20"/>
        </w:rPr>
      </w:pPr>
      <w:r w:rsidRPr="002C51F8">
        <w:rPr>
          <w:rFonts w:ascii="Times New Roman" w:hAnsi="Times New Roman" w:cs="Times New Roman"/>
          <w:sz w:val="20"/>
          <w:szCs w:val="20"/>
        </w:rPr>
        <w:t>14 Форма  уведомления о возникновении личной заинтересованности, которая приводит или может привести к конфликту интересов работника БУ СО  ВО "Тотемский центр помощи детям, оставшимся без попечения родителей".</w:t>
      </w:r>
    </w:p>
    <w:p w:rsidR="004346BA" w:rsidRPr="002C51F8" w:rsidRDefault="004E2232"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15. </w:t>
      </w:r>
      <w:r w:rsidR="004346BA" w:rsidRPr="002C51F8">
        <w:rPr>
          <w:rFonts w:ascii="Times New Roman" w:eastAsia="Times New Roman" w:hAnsi="Times New Roman" w:cs="Times New Roman"/>
          <w:sz w:val="20"/>
          <w:szCs w:val="20"/>
          <w:lang w:eastAsia="ru-RU"/>
        </w:rPr>
        <w:t xml:space="preserve">План противодействия коррупции на </w:t>
      </w:r>
      <w:r w:rsidR="00D26F16" w:rsidRPr="002C51F8">
        <w:rPr>
          <w:rFonts w:ascii="Times New Roman" w:eastAsia="Times New Roman" w:hAnsi="Times New Roman" w:cs="Times New Roman"/>
          <w:sz w:val="20"/>
          <w:szCs w:val="20"/>
          <w:lang w:eastAsia="ru-RU"/>
        </w:rPr>
        <w:t>20</w:t>
      </w:r>
      <w:r w:rsidR="00E05C6C" w:rsidRPr="002C51F8">
        <w:rPr>
          <w:rFonts w:ascii="Times New Roman" w:eastAsia="Times New Roman" w:hAnsi="Times New Roman" w:cs="Times New Roman"/>
          <w:sz w:val="20"/>
          <w:szCs w:val="20"/>
          <w:lang w:eastAsia="ru-RU"/>
        </w:rPr>
        <w:t>2</w:t>
      </w:r>
      <w:r w:rsidR="002C51F8" w:rsidRPr="002C51F8">
        <w:rPr>
          <w:rFonts w:ascii="Times New Roman" w:eastAsia="Times New Roman" w:hAnsi="Times New Roman" w:cs="Times New Roman"/>
          <w:sz w:val="20"/>
          <w:szCs w:val="20"/>
          <w:lang w:eastAsia="ru-RU"/>
        </w:rPr>
        <w:t>1</w:t>
      </w:r>
      <w:r w:rsidR="00D26F16" w:rsidRPr="002C51F8">
        <w:rPr>
          <w:rFonts w:ascii="Times New Roman" w:eastAsia="Times New Roman" w:hAnsi="Times New Roman" w:cs="Times New Roman"/>
          <w:sz w:val="20"/>
          <w:szCs w:val="20"/>
          <w:lang w:eastAsia="ru-RU"/>
        </w:rPr>
        <w:t>-202</w:t>
      </w:r>
      <w:r w:rsidR="002C51F8" w:rsidRPr="002C51F8">
        <w:rPr>
          <w:rFonts w:ascii="Times New Roman" w:eastAsia="Times New Roman" w:hAnsi="Times New Roman" w:cs="Times New Roman"/>
          <w:sz w:val="20"/>
          <w:szCs w:val="20"/>
          <w:lang w:eastAsia="ru-RU"/>
        </w:rPr>
        <w:t>2</w:t>
      </w:r>
      <w:r w:rsidR="004346BA" w:rsidRPr="002C51F8">
        <w:rPr>
          <w:rFonts w:ascii="Times New Roman" w:eastAsia="Times New Roman" w:hAnsi="Times New Roman" w:cs="Times New Roman"/>
          <w:sz w:val="20"/>
          <w:szCs w:val="20"/>
          <w:lang w:eastAsia="ru-RU"/>
        </w:rPr>
        <w:t xml:space="preserve"> годы. </w:t>
      </w:r>
    </w:p>
    <w:p w:rsidR="00E05C6C" w:rsidRPr="002C51F8" w:rsidRDefault="00E05C6C"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Приказом Учреждения от 28.12.2020  № 140 утвержден  План противодействия коррупции на 2021 год.</w:t>
      </w:r>
    </w:p>
    <w:p w:rsidR="004E2232" w:rsidRPr="002C51F8" w:rsidRDefault="004E2232"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Приказом Учреждениям от </w:t>
      </w:r>
      <w:r w:rsidR="002C51F8" w:rsidRPr="002C51F8">
        <w:rPr>
          <w:rFonts w:ascii="Times New Roman" w:eastAsia="Times New Roman" w:hAnsi="Times New Roman" w:cs="Times New Roman"/>
          <w:sz w:val="20"/>
          <w:szCs w:val="20"/>
          <w:lang w:eastAsia="ru-RU"/>
        </w:rPr>
        <w:t>30.11.2021</w:t>
      </w:r>
      <w:r w:rsidRPr="002C51F8">
        <w:rPr>
          <w:rFonts w:ascii="Times New Roman" w:eastAsia="Times New Roman" w:hAnsi="Times New Roman" w:cs="Times New Roman"/>
          <w:sz w:val="20"/>
          <w:szCs w:val="20"/>
          <w:lang w:eastAsia="ru-RU"/>
        </w:rPr>
        <w:t xml:space="preserve"> № </w:t>
      </w:r>
      <w:r w:rsidR="002C51F8" w:rsidRPr="002C51F8">
        <w:rPr>
          <w:rFonts w:ascii="Times New Roman" w:eastAsia="Times New Roman" w:hAnsi="Times New Roman" w:cs="Times New Roman"/>
          <w:sz w:val="20"/>
          <w:szCs w:val="20"/>
          <w:lang w:eastAsia="ru-RU"/>
        </w:rPr>
        <w:t>114</w:t>
      </w:r>
      <w:r w:rsidRPr="002C51F8">
        <w:rPr>
          <w:rFonts w:ascii="Times New Roman" w:eastAsia="Times New Roman" w:hAnsi="Times New Roman" w:cs="Times New Roman"/>
          <w:sz w:val="20"/>
          <w:szCs w:val="20"/>
          <w:lang w:eastAsia="ru-RU"/>
        </w:rPr>
        <w:t xml:space="preserve"> утвержден План противодействия коррупции на 2020 год.</w:t>
      </w:r>
    </w:p>
    <w:p w:rsidR="004346BA" w:rsidRPr="002C51F8" w:rsidRDefault="00D26ED5"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Приказом Учреждения от 29.12.20</w:t>
      </w:r>
      <w:r w:rsidR="002C51F8" w:rsidRPr="002C51F8">
        <w:rPr>
          <w:rFonts w:ascii="Times New Roman" w:eastAsia="Times New Roman" w:hAnsi="Times New Roman" w:cs="Times New Roman"/>
          <w:sz w:val="20"/>
          <w:szCs w:val="20"/>
          <w:lang w:eastAsia="ru-RU"/>
        </w:rPr>
        <w:t>21</w:t>
      </w:r>
      <w:r w:rsidRPr="002C51F8">
        <w:rPr>
          <w:rFonts w:ascii="Times New Roman" w:eastAsia="Times New Roman" w:hAnsi="Times New Roman" w:cs="Times New Roman"/>
          <w:sz w:val="20"/>
          <w:szCs w:val="20"/>
          <w:lang w:eastAsia="ru-RU"/>
        </w:rPr>
        <w:t xml:space="preserve"> № 15</w:t>
      </w:r>
      <w:r w:rsidR="002C51F8" w:rsidRPr="002C51F8">
        <w:rPr>
          <w:rFonts w:ascii="Times New Roman" w:eastAsia="Times New Roman" w:hAnsi="Times New Roman" w:cs="Times New Roman"/>
          <w:sz w:val="20"/>
          <w:szCs w:val="20"/>
          <w:lang w:eastAsia="ru-RU"/>
        </w:rPr>
        <w:t>2</w:t>
      </w:r>
      <w:r w:rsidR="004346BA" w:rsidRPr="002C51F8">
        <w:rPr>
          <w:rFonts w:ascii="Times New Roman" w:eastAsia="Times New Roman" w:hAnsi="Times New Roman" w:cs="Times New Roman"/>
          <w:sz w:val="20"/>
          <w:szCs w:val="20"/>
          <w:lang w:eastAsia="ru-RU"/>
        </w:rPr>
        <w:t xml:space="preserve"> утверждены состав Комиссии по соблюдению требований к служебному пов</w:t>
      </w:r>
      <w:r w:rsidRPr="002C51F8">
        <w:rPr>
          <w:rFonts w:ascii="Times New Roman" w:eastAsia="Times New Roman" w:hAnsi="Times New Roman" w:cs="Times New Roman"/>
          <w:sz w:val="20"/>
          <w:szCs w:val="20"/>
          <w:lang w:eastAsia="ru-RU"/>
        </w:rPr>
        <w:t>едению работников У</w:t>
      </w:r>
      <w:r w:rsidR="004346BA" w:rsidRPr="002C51F8">
        <w:rPr>
          <w:rFonts w:ascii="Times New Roman" w:eastAsia="Times New Roman" w:hAnsi="Times New Roman" w:cs="Times New Roman"/>
          <w:sz w:val="20"/>
          <w:szCs w:val="20"/>
          <w:lang w:eastAsia="ru-RU"/>
        </w:rPr>
        <w:t>чреждения и урегулированию конфликта интересов</w:t>
      </w:r>
      <w:r w:rsidRPr="002C51F8">
        <w:rPr>
          <w:rFonts w:ascii="Times New Roman" w:eastAsia="Times New Roman" w:hAnsi="Times New Roman" w:cs="Times New Roman"/>
          <w:sz w:val="20"/>
          <w:szCs w:val="20"/>
          <w:lang w:eastAsia="ru-RU"/>
        </w:rPr>
        <w:t>.</w:t>
      </w:r>
    </w:p>
    <w:p w:rsidR="0070472A" w:rsidRPr="002C51F8" w:rsidRDefault="004346BA" w:rsidP="00264AC9">
      <w:pPr>
        <w:shd w:val="clear" w:color="auto" w:fill="FFFFFF"/>
        <w:spacing w:after="0" w:line="360" w:lineRule="auto"/>
        <w:ind w:firstLine="709"/>
        <w:jc w:val="both"/>
        <w:rPr>
          <w:rFonts w:ascii="Times New Roman" w:eastAsia="Times New Roman" w:hAnsi="Times New Roman" w:cs="Times New Roman"/>
          <w:color w:val="3F4218"/>
          <w:sz w:val="20"/>
          <w:szCs w:val="20"/>
          <w:lang w:eastAsia="ru-RU"/>
        </w:rPr>
      </w:pPr>
      <w:r w:rsidRPr="002C51F8">
        <w:rPr>
          <w:rFonts w:ascii="Times New Roman" w:eastAsia="Times New Roman" w:hAnsi="Times New Roman" w:cs="Times New Roman"/>
          <w:sz w:val="20"/>
          <w:szCs w:val="20"/>
          <w:lang w:eastAsia="ru-RU"/>
        </w:rPr>
        <w:t xml:space="preserve">Приказом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от </w:t>
      </w:r>
      <w:r w:rsidR="002C51F8" w:rsidRPr="002C51F8">
        <w:rPr>
          <w:rFonts w:ascii="Times New Roman" w:eastAsia="Times New Roman" w:hAnsi="Times New Roman" w:cs="Times New Roman"/>
          <w:sz w:val="20"/>
          <w:szCs w:val="20"/>
          <w:lang w:eastAsia="ru-RU"/>
        </w:rPr>
        <w:t>29.12.2021</w:t>
      </w:r>
      <w:r w:rsidR="0070472A" w:rsidRPr="002C51F8">
        <w:rPr>
          <w:rFonts w:ascii="Times New Roman" w:eastAsia="Times New Roman" w:hAnsi="Times New Roman" w:cs="Times New Roman"/>
          <w:sz w:val="20"/>
          <w:szCs w:val="20"/>
          <w:lang w:eastAsia="ru-RU"/>
        </w:rPr>
        <w:t xml:space="preserve"> г.</w:t>
      </w:r>
      <w:r w:rsidRPr="002C51F8">
        <w:rPr>
          <w:rFonts w:ascii="Times New Roman" w:eastAsia="Times New Roman" w:hAnsi="Times New Roman" w:cs="Times New Roman"/>
          <w:sz w:val="20"/>
          <w:szCs w:val="20"/>
          <w:lang w:eastAsia="ru-RU"/>
        </w:rPr>
        <w:t xml:space="preserve"> № </w:t>
      </w:r>
      <w:r w:rsidR="002C51F8" w:rsidRPr="002C51F8">
        <w:rPr>
          <w:rFonts w:ascii="Times New Roman" w:eastAsia="Times New Roman" w:hAnsi="Times New Roman" w:cs="Times New Roman"/>
          <w:sz w:val="20"/>
          <w:szCs w:val="20"/>
          <w:lang w:eastAsia="ru-RU"/>
        </w:rPr>
        <w:t>151</w:t>
      </w:r>
      <w:r w:rsidR="0070472A" w:rsidRPr="002C51F8">
        <w:rPr>
          <w:rFonts w:ascii="Times New Roman" w:eastAsia="Times New Roman" w:hAnsi="Times New Roman" w:cs="Times New Roman"/>
          <w:sz w:val="20"/>
          <w:szCs w:val="20"/>
          <w:lang w:eastAsia="ru-RU"/>
        </w:rPr>
        <w:t xml:space="preserve"> утверждены</w:t>
      </w:r>
      <w:r w:rsidR="00DE0D9E" w:rsidRPr="002C51F8">
        <w:rPr>
          <w:rFonts w:ascii="Times New Roman" w:eastAsia="Times New Roman" w:hAnsi="Times New Roman" w:cs="Times New Roman"/>
          <w:sz w:val="20"/>
          <w:szCs w:val="20"/>
          <w:lang w:eastAsia="ru-RU"/>
        </w:rPr>
        <w:t xml:space="preserve"> </w:t>
      </w:r>
      <w:r w:rsidR="0070472A" w:rsidRPr="002C51F8">
        <w:rPr>
          <w:rFonts w:ascii="Times New Roman" w:eastAsia="Times New Roman" w:hAnsi="Times New Roman" w:cs="Times New Roman"/>
          <w:bCs/>
          <w:color w:val="000000"/>
          <w:sz w:val="20"/>
          <w:szCs w:val="20"/>
          <w:shd w:val="clear" w:color="auto" w:fill="FFFFFF"/>
          <w:lang w:eastAsia="ru-RU"/>
        </w:rPr>
        <w:t>Правила, регламентирующие вопросы</w:t>
      </w:r>
      <w:r w:rsidR="00DE0D9E" w:rsidRPr="002C51F8">
        <w:rPr>
          <w:rFonts w:ascii="Times New Roman" w:eastAsia="Times New Roman" w:hAnsi="Times New Roman" w:cs="Times New Roman"/>
          <w:bCs/>
          <w:color w:val="000000"/>
          <w:sz w:val="20"/>
          <w:szCs w:val="20"/>
          <w:shd w:val="clear" w:color="auto" w:fill="FFFFFF"/>
          <w:lang w:eastAsia="ru-RU"/>
        </w:rPr>
        <w:t xml:space="preserve"> </w:t>
      </w:r>
      <w:r w:rsidR="0070472A" w:rsidRPr="002C51F8">
        <w:rPr>
          <w:rFonts w:ascii="Times New Roman" w:eastAsia="Times New Roman" w:hAnsi="Times New Roman" w:cs="Times New Roman"/>
          <w:bCs/>
          <w:color w:val="000000"/>
          <w:sz w:val="20"/>
          <w:szCs w:val="20"/>
          <w:shd w:val="clear" w:color="auto" w:fill="FFFFFF"/>
          <w:lang w:eastAsia="ru-RU"/>
        </w:rPr>
        <w:t>обмена деловыми подарками и знаками делового гостеприимства Учреждения.</w:t>
      </w:r>
    </w:p>
    <w:p w:rsidR="004346BA" w:rsidRPr="002C51F8" w:rsidRDefault="003727B1"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В</w:t>
      </w:r>
      <w:r w:rsidR="00DE0D9E" w:rsidRPr="002C51F8">
        <w:rPr>
          <w:rFonts w:ascii="Times New Roman" w:eastAsia="Times New Roman" w:hAnsi="Times New Roman" w:cs="Times New Roman"/>
          <w:sz w:val="20"/>
          <w:szCs w:val="20"/>
          <w:lang w:eastAsia="ru-RU"/>
        </w:rPr>
        <w:t xml:space="preserve"> </w:t>
      </w:r>
      <w:r w:rsidR="0070472A" w:rsidRPr="002C51F8">
        <w:rPr>
          <w:rFonts w:ascii="Times New Roman" w:eastAsia="Times New Roman" w:hAnsi="Times New Roman" w:cs="Times New Roman"/>
          <w:sz w:val="20"/>
          <w:szCs w:val="20"/>
          <w:lang w:eastAsia="ru-RU"/>
        </w:rPr>
        <w:t>У</w:t>
      </w:r>
      <w:r w:rsidR="004346BA" w:rsidRPr="002C51F8">
        <w:rPr>
          <w:rFonts w:ascii="Times New Roman" w:eastAsia="Times New Roman" w:hAnsi="Times New Roman" w:cs="Times New Roman"/>
          <w:sz w:val="20"/>
          <w:szCs w:val="20"/>
          <w:lang w:eastAsia="ru-RU"/>
        </w:rPr>
        <w:t xml:space="preserve">чреждении подготовлена и утверждена Карта коррупционных рисков, в которой определен перечень коррупционно-опасных функций и полномочий </w:t>
      </w:r>
      <w:r w:rsidR="0070472A" w:rsidRPr="002C51F8">
        <w:rPr>
          <w:rFonts w:ascii="Times New Roman" w:eastAsia="Times New Roman" w:hAnsi="Times New Roman" w:cs="Times New Roman"/>
          <w:sz w:val="20"/>
          <w:szCs w:val="20"/>
          <w:lang w:eastAsia="ru-RU"/>
        </w:rPr>
        <w:t>У</w:t>
      </w:r>
      <w:r w:rsidR="004346BA" w:rsidRPr="002C51F8">
        <w:rPr>
          <w:rFonts w:ascii="Times New Roman" w:eastAsia="Times New Roman" w:hAnsi="Times New Roman" w:cs="Times New Roman"/>
          <w:sz w:val="20"/>
          <w:szCs w:val="20"/>
          <w:lang w:eastAsia="ru-RU"/>
        </w:rPr>
        <w:t xml:space="preserve">чреждения, сформирован перечень ключевых должностей, связанных с коррупционными рисками, а также представлены типовые ситуации, характеризующие выгоды или преимущества, которые могут быть получены отдельными работниками при </w:t>
      </w:r>
      <w:r w:rsidR="004346BA" w:rsidRPr="002C51F8">
        <w:rPr>
          <w:rFonts w:ascii="Times New Roman" w:eastAsia="Times New Roman" w:hAnsi="Times New Roman" w:cs="Times New Roman"/>
          <w:sz w:val="20"/>
          <w:szCs w:val="20"/>
          <w:lang w:eastAsia="ru-RU"/>
        </w:rPr>
        <w:lastRenderedPageBreak/>
        <w:t>совершении коррупционного правонарушения, и меры по устранению или минимизации коррупционно-опасных функций. </w:t>
      </w:r>
      <w:proofErr w:type="gramEnd"/>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При приеме на работу работники в обязательном порядке знакомятся под роспись с локальными актами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и положениями законодательства Российской Федерации по вопросам противодействия коррупции.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Локальные акты размещены на официальном сайте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тем самым обеспечена возможность беспрепятственного доступа к их тексту всем заинтересованным лицам.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color w:val="FF0000"/>
          <w:sz w:val="20"/>
          <w:szCs w:val="20"/>
          <w:lang w:eastAsia="ru-RU"/>
        </w:rPr>
      </w:pPr>
      <w:r w:rsidRPr="002C51F8">
        <w:rPr>
          <w:rFonts w:ascii="Times New Roman" w:eastAsia="Times New Roman" w:hAnsi="Times New Roman" w:cs="Times New Roman"/>
          <w:sz w:val="20"/>
          <w:szCs w:val="20"/>
          <w:lang w:eastAsia="ru-RU"/>
        </w:rPr>
        <w:t>Ответственным за работу по профилактике коррупционных</w:t>
      </w:r>
      <w:r w:rsidR="007A16D1" w:rsidRPr="002C51F8">
        <w:rPr>
          <w:rFonts w:ascii="Times New Roman" w:eastAsia="Times New Roman" w:hAnsi="Times New Roman" w:cs="Times New Roman"/>
          <w:sz w:val="20"/>
          <w:szCs w:val="20"/>
          <w:lang w:eastAsia="ru-RU"/>
        </w:rPr>
        <w:t xml:space="preserve"> и иных </w:t>
      </w:r>
      <w:r w:rsidRPr="002C51F8">
        <w:rPr>
          <w:rFonts w:ascii="Times New Roman" w:eastAsia="Times New Roman" w:hAnsi="Times New Roman" w:cs="Times New Roman"/>
          <w:sz w:val="20"/>
          <w:szCs w:val="20"/>
          <w:lang w:eastAsia="ru-RU"/>
        </w:rPr>
        <w:t xml:space="preserve"> правонарушений явля</w:t>
      </w:r>
      <w:r w:rsidR="00C26DC0" w:rsidRPr="002C51F8">
        <w:rPr>
          <w:rFonts w:ascii="Times New Roman" w:eastAsia="Times New Roman" w:hAnsi="Times New Roman" w:cs="Times New Roman"/>
          <w:sz w:val="20"/>
          <w:szCs w:val="20"/>
          <w:lang w:eastAsia="ru-RU"/>
        </w:rPr>
        <w:t xml:space="preserve">ется </w:t>
      </w:r>
      <w:r w:rsidR="0070472A" w:rsidRPr="002C51F8">
        <w:rPr>
          <w:rFonts w:ascii="Times New Roman" w:eastAsia="Times New Roman" w:hAnsi="Times New Roman" w:cs="Times New Roman"/>
          <w:sz w:val="20"/>
          <w:szCs w:val="20"/>
          <w:lang w:eastAsia="ru-RU"/>
        </w:rPr>
        <w:t xml:space="preserve"> </w:t>
      </w:r>
      <w:proofErr w:type="spellStart"/>
      <w:r w:rsidR="0070472A" w:rsidRPr="002C51F8">
        <w:rPr>
          <w:rFonts w:ascii="Times New Roman" w:eastAsia="Times New Roman" w:hAnsi="Times New Roman" w:cs="Times New Roman"/>
          <w:sz w:val="20"/>
          <w:szCs w:val="20"/>
          <w:lang w:eastAsia="ru-RU"/>
        </w:rPr>
        <w:t>Анфалов</w:t>
      </w:r>
      <w:proofErr w:type="spellEnd"/>
      <w:r w:rsidR="0070472A" w:rsidRPr="002C51F8">
        <w:rPr>
          <w:rFonts w:ascii="Times New Roman" w:eastAsia="Times New Roman" w:hAnsi="Times New Roman" w:cs="Times New Roman"/>
          <w:sz w:val="20"/>
          <w:szCs w:val="20"/>
          <w:lang w:eastAsia="ru-RU"/>
        </w:rPr>
        <w:t xml:space="preserve"> А.П</w:t>
      </w:r>
      <w:r w:rsidR="002C51F8" w:rsidRPr="002C51F8">
        <w:rPr>
          <w:rFonts w:ascii="Times New Roman" w:eastAsia="Times New Roman" w:hAnsi="Times New Roman" w:cs="Times New Roman"/>
          <w:sz w:val="20"/>
          <w:szCs w:val="20"/>
          <w:lang w:eastAsia="ru-RU"/>
        </w:rPr>
        <w:t>.,</w:t>
      </w:r>
      <w:r w:rsidRPr="002C51F8">
        <w:rPr>
          <w:rFonts w:ascii="Times New Roman" w:eastAsia="Times New Roman" w:hAnsi="Times New Roman" w:cs="Times New Roman"/>
          <w:sz w:val="20"/>
          <w:szCs w:val="20"/>
          <w:lang w:eastAsia="ru-RU"/>
        </w:rPr>
        <w:t xml:space="preserve"> </w:t>
      </w:r>
      <w:r w:rsidR="0070472A" w:rsidRPr="002C51F8">
        <w:rPr>
          <w:rFonts w:ascii="Times New Roman" w:eastAsia="Times New Roman" w:hAnsi="Times New Roman" w:cs="Times New Roman"/>
          <w:sz w:val="20"/>
          <w:szCs w:val="20"/>
          <w:lang w:eastAsia="ru-RU"/>
        </w:rPr>
        <w:t xml:space="preserve">заместитель директора по административно-хозяйственной </w:t>
      </w:r>
      <w:r w:rsidR="00D26F16" w:rsidRPr="002C51F8">
        <w:rPr>
          <w:rFonts w:ascii="Times New Roman" w:eastAsia="Times New Roman" w:hAnsi="Times New Roman" w:cs="Times New Roman"/>
          <w:sz w:val="20"/>
          <w:szCs w:val="20"/>
          <w:lang w:eastAsia="ru-RU"/>
        </w:rPr>
        <w:t>работе</w:t>
      </w:r>
      <w:r w:rsidR="00D26ED5" w:rsidRPr="002C51F8">
        <w:rPr>
          <w:rFonts w:ascii="Times New Roman" w:eastAsia="Times New Roman" w:hAnsi="Times New Roman" w:cs="Times New Roman"/>
          <w:sz w:val="20"/>
          <w:szCs w:val="20"/>
          <w:lang w:eastAsia="ru-RU"/>
        </w:rPr>
        <w:t>.</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В целях недопущения совершения коррупционных правонарушений в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чреждении на постоянной основе осуществляется внутренний </w:t>
      </w:r>
      <w:proofErr w:type="gramStart"/>
      <w:r w:rsidRPr="002C51F8">
        <w:rPr>
          <w:rFonts w:ascii="Times New Roman" w:eastAsia="Times New Roman" w:hAnsi="Times New Roman" w:cs="Times New Roman"/>
          <w:sz w:val="20"/>
          <w:szCs w:val="20"/>
          <w:lang w:eastAsia="ru-RU"/>
        </w:rPr>
        <w:t>контроль за</w:t>
      </w:r>
      <w:proofErr w:type="gramEnd"/>
      <w:r w:rsidRPr="002C51F8">
        <w:rPr>
          <w:rFonts w:ascii="Times New Roman" w:eastAsia="Times New Roman" w:hAnsi="Times New Roman" w:cs="Times New Roman"/>
          <w:sz w:val="20"/>
          <w:szCs w:val="20"/>
          <w:lang w:eastAsia="ru-RU"/>
        </w:rPr>
        <w:t xml:space="preserve"> исполнением работниками своих должностных обязанностей, организована работа Комиссии по соблюдению требований к служебному поведению работников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и урегулированию конфликта интересов.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Для граждан и юридических лиц обеспечена возможность подачи сообщений, обращений и жалоб о фактах коррупционной направленности в письменной, устной форме (при личном обращении или по телефону «горячей линии»), а также электронной форме (через официальные сайты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Департамента </w:t>
      </w:r>
      <w:r w:rsidR="0070472A" w:rsidRPr="002C51F8">
        <w:rPr>
          <w:rFonts w:ascii="Times New Roman" w:eastAsia="Times New Roman" w:hAnsi="Times New Roman" w:cs="Times New Roman"/>
          <w:sz w:val="20"/>
          <w:szCs w:val="20"/>
          <w:lang w:eastAsia="ru-RU"/>
        </w:rPr>
        <w:t>социальной защиты населения Вологодской области</w:t>
      </w:r>
      <w:r w:rsidRPr="002C51F8">
        <w:rPr>
          <w:rFonts w:ascii="Times New Roman" w:eastAsia="Times New Roman" w:hAnsi="Times New Roman" w:cs="Times New Roman"/>
          <w:sz w:val="20"/>
          <w:szCs w:val="20"/>
          <w:lang w:eastAsia="ru-RU"/>
        </w:rPr>
        <w:t xml:space="preserve"> в информационно-телекоммуникационной сети «Интернет»).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Все поступившие от граждан и юридических лиц сообщения, обращения и жалобы, вне зависимости от формы их подачи, подлежат обязательной регистрации.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Для повышения качества и эффективности деятельности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при предоставлении услуг гражданам, предупреждения и пресечения коррупции, производится аудиозапись телефонных разговоров.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color w:val="FF0000"/>
          <w:sz w:val="20"/>
          <w:szCs w:val="20"/>
          <w:lang w:eastAsia="ru-RU"/>
        </w:rPr>
      </w:pPr>
      <w:r w:rsidRPr="002C51F8">
        <w:rPr>
          <w:rFonts w:ascii="Times New Roman" w:eastAsia="Times New Roman" w:hAnsi="Times New Roman" w:cs="Times New Roman"/>
          <w:sz w:val="20"/>
          <w:szCs w:val="20"/>
          <w:lang w:eastAsia="ru-RU"/>
        </w:rPr>
        <w:t xml:space="preserve">Директором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и </w:t>
      </w:r>
      <w:r w:rsidR="0070472A" w:rsidRPr="002C51F8">
        <w:rPr>
          <w:rFonts w:ascii="Times New Roman" w:eastAsia="Times New Roman" w:hAnsi="Times New Roman" w:cs="Times New Roman"/>
          <w:sz w:val="20"/>
          <w:szCs w:val="20"/>
          <w:lang w:eastAsia="ru-RU"/>
        </w:rPr>
        <w:t>заместителями директора,</w:t>
      </w:r>
      <w:r w:rsidRPr="002C51F8">
        <w:rPr>
          <w:rFonts w:ascii="Times New Roman" w:eastAsia="Times New Roman" w:hAnsi="Times New Roman" w:cs="Times New Roman"/>
          <w:sz w:val="20"/>
          <w:szCs w:val="20"/>
          <w:lang w:eastAsia="ru-RU"/>
        </w:rPr>
        <w:t xml:space="preserve"> по предварительной записи ведется личный прием граждан и юридических лиц.</w:t>
      </w:r>
    </w:p>
    <w:p w:rsidR="004346BA" w:rsidRPr="002C51F8" w:rsidRDefault="00E509D9"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На втором этаже </w:t>
      </w:r>
      <w:r w:rsidR="0070472A" w:rsidRPr="002C51F8">
        <w:rPr>
          <w:rFonts w:ascii="Times New Roman" w:eastAsia="Times New Roman" w:hAnsi="Times New Roman" w:cs="Times New Roman"/>
          <w:sz w:val="20"/>
          <w:szCs w:val="20"/>
          <w:lang w:eastAsia="ru-RU"/>
        </w:rPr>
        <w:t>здания</w:t>
      </w:r>
      <w:r w:rsidRPr="002C51F8">
        <w:rPr>
          <w:rFonts w:ascii="Times New Roman" w:eastAsia="Times New Roman" w:hAnsi="Times New Roman" w:cs="Times New Roman"/>
          <w:sz w:val="20"/>
          <w:szCs w:val="20"/>
          <w:lang w:eastAsia="ru-RU"/>
        </w:rPr>
        <w:t xml:space="preserve"> </w:t>
      </w:r>
      <w:r w:rsidR="0070472A" w:rsidRPr="002C51F8">
        <w:rPr>
          <w:rFonts w:ascii="Times New Roman" w:eastAsia="Times New Roman" w:hAnsi="Times New Roman" w:cs="Times New Roman"/>
          <w:sz w:val="20"/>
          <w:szCs w:val="20"/>
          <w:lang w:eastAsia="ru-RU"/>
        </w:rPr>
        <w:t>У</w:t>
      </w:r>
      <w:r w:rsidR="004346BA" w:rsidRPr="002C51F8">
        <w:rPr>
          <w:rFonts w:ascii="Times New Roman" w:eastAsia="Times New Roman" w:hAnsi="Times New Roman" w:cs="Times New Roman"/>
          <w:sz w:val="20"/>
          <w:szCs w:val="20"/>
          <w:lang w:eastAsia="ru-RU"/>
        </w:rPr>
        <w:t xml:space="preserve">чреждения </w:t>
      </w:r>
      <w:r w:rsidR="0070472A" w:rsidRPr="002C51F8">
        <w:rPr>
          <w:rFonts w:ascii="Times New Roman" w:eastAsia="Times New Roman" w:hAnsi="Times New Roman" w:cs="Times New Roman"/>
          <w:sz w:val="20"/>
          <w:szCs w:val="20"/>
          <w:lang w:eastAsia="ru-RU"/>
        </w:rPr>
        <w:t>оформлен информационный стенд</w:t>
      </w:r>
      <w:r w:rsidR="004346BA" w:rsidRPr="002C51F8">
        <w:rPr>
          <w:rFonts w:ascii="Times New Roman" w:eastAsia="Times New Roman" w:hAnsi="Times New Roman" w:cs="Times New Roman"/>
          <w:sz w:val="20"/>
          <w:szCs w:val="20"/>
          <w:lang w:eastAsia="ru-RU"/>
        </w:rPr>
        <w:t xml:space="preserve"> по вопросам противодействия и профилактики коррупции.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В соответствии с требованиями, утвержденными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w:t>
      </w:r>
      <w:proofErr w:type="gramEnd"/>
      <w:r w:rsidRPr="002C51F8">
        <w:rPr>
          <w:rFonts w:ascii="Times New Roman" w:eastAsia="Times New Roman" w:hAnsi="Times New Roman" w:cs="Times New Roman"/>
          <w:sz w:val="20"/>
          <w:szCs w:val="20"/>
          <w:lang w:eastAsia="ru-RU"/>
        </w:rPr>
        <w:t xml:space="preserve"> которых влечет за собой размещение сведений о доходах, расходах, об имуществе и обязательствах имущественного характера», на официальном сайте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ведется специализированный раздел «Противодействие коррупции».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Директором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обеспечено представление в установленном порядке сведений о полученных им доходах, расходах, об имуществе и обязательствах имущественного характера, о доходах, расходах, об имуществе и обязательствах имущественного характера его супруги и несовершеннолетних детей, а также своевременная публикация указанных сведений на официальных сайтах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Департамента </w:t>
      </w:r>
      <w:r w:rsidR="00BA36C0" w:rsidRPr="002C51F8">
        <w:rPr>
          <w:rFonts w:ascii="Times New Roman" w:eastAsia="Times New Roman" w:hAnsi="Times New Roman" w:cs="Times New Roman"/>
          <w:sz w:val="20"/>
          <w:szCs w:val="20"/>
          <w:lang w:eastAsia="ru-RU"/>
        </w:rPr>
        <w:t>социальной защиты населения</w:t>
      </w:r>
      <w:r w:rsidRPr="002C51F8">
        <w:rPr>
          <w:rFonts w:ascii="Times New Roman" w:eastAsia="Times New Roman" w:hAnsi="Times New Roman" w:cs="Times New Roman"/>
          <w:sz w:val="20"/>
          <w:szCs w:val="20"/>
          <w:lang w:eastAsia="ru-RU"/>
        </w:rPr>
        <w:t xml:space="preserve"> Вологодской области.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Кроме того, в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чреждении на постоянной основе проводятся обучающие мероприятия по вопросам профилактики и противодействия коррупции. Так, согласно утвержденно</w:t>
      </w:r>
      <w:r w:rsidR="00BA36C0" w:rsidRPr="002C51F8">
        <w:rPr>
          <w:rFonts w:ascii="Times New Roman" w:eastAsia="Times New Roman" w:hAnsi="Times New Roman" w:cs="Times New Roman"/>
          <w:sz w:val="20"/>
          <w:szCs w:val="20"/>
          <w:lang w:eastAsia="ru-RU"/>
        </w:rPr>
        <w:t>му плану в 20</w:t>
      </w:r>
      <w:r w:rsidR="00C26DC0" w:rsidRPr="002C51F8">
        <w:rPr>
          <w:rFonts w:ascii="Times New Roman" w:eastAsia="Times New Roman" w:hAnsi="Times New Roman" w:cs="Times New Roman"/>
          <w:sz w:val="20"/>
          <w:szCs w:val="20"/>
          <w:lang w:eastAsia="ru-RU"/>
        </w:rPr>
        <w:t>21</w:t>
      </w:r>
      <w:r w:rsidR="00BA36C0" w:rsidRPr="002C51F8">
        <w:rPr>
          <w:rFonts w:ascii="Times New Roman" w:eastAsia="Times New Roman" w:hAnsi="Times New Roman" w:cs="Times New Roman"/>
          <w:sz w:val="20"/>
          <w:szCs w:val="20"/>
          <w:lang w:eastAsia="ru-RU"/>
        </w:rPr>
        <w:t xml:space="preserve"> году </w:t>
      </w:r>
      <w:r w:rsidR="002C51F8" w:rsidRPr="002C51F8">
        <w:rPr>
          <w:rFonts w:ascii="Times New Roman" w:eastAsia="Times New Roman" w:hAnsi="Times New Roman" w:cs="Times New Roman"/>
          <w:sz w:val="20"/>
          <w:szCs w:val="20"/>
          <w:lang w:eastAsia="ru-RU"/>
        </w:rPr>
        <w:t xml:space="preserve">и 2022 году </w:t>
      </w:r>
      <w:r w:rsidR="00BA36C0" w:rsidRPr="002C51F8">
        <w:rPr>
          <w:rFonts w:ascii="Times New Roman" w:eastAsia="Times New Roman" w:hAnsi="Times New Roman" w:cs="Times New Roman"/>
          <w:sz w:val="20"/>
          <w:szCs w:val="20"/>
          <w:lang w:eastAsia="ru-RU"/>
        </w:rPr>
        <w:lastRenderedPageBreak/>
        <w:t xml:space="preserve">проведено </w:t>
      </w:r>
      <w:r w:rsidR="002C51F8" w:rsidRPr="002C51F8">
        <w:rPr>
          <w:rFonts w:ascii="Times New Roman" w:eastAsia="Times New Roman" w:hAnsi="Times New Roman" w:cs="Times New Roman"/>
          <w:sz w:val="20"/>
          <w:szCs w:val="20"/>
          <w:lang w:eastAsia="ru-RU"/>
        </w:rPr>
        <w:t xml:space="preserve">по </w:t>
      </w:r>
      <w:r w:rsidR="00BA36C0" w:rsidRPr="002C51F8">
        <w:rPr>
          <w:rFonts w:ascii="Times New Roman" w:eastAsia="Times New Roman" w:hAnsi="Times New Roman" w:cs="Times New Roman"/>
          <w:sz w:val="20"/>
          <w:szCs w:val="20"/>
          <w:lang w:eastAsia="ru-RU"/>
        </w:rPr>
        <w:t>4</w:t>
      </w:r>
      <w:r w:rsidR="00DE0D9E" w:rsidRPr="002C51F8">
        <w:rPr>
          <w:rFonts w:ascii="Times New Roman" w:eastAsia="Times New Roman" w:hAnsi="Times New Roman" w:cs="Times New Roman"/>
          <w:sz w:val="20"/>
          <w:szCs w:val="20"/>
          <w:lang w:eastAsia="ru-RU"/>
        </w:rPr>
        <w:t xml:space="preserve"> </w:t>
      </w:r>
      <w:r w:rsidRPr="002C51F8">
        <w:rPr>
          <w:rFonts w:ascii="Times New Roman" w:eastAsia="Times New Roman" w:hAnsi="Times New Roman" w:cs="Times New Roman"/>
          <w:sz w:val="20"/>
          <w:szCs w:val="20"/>
          <w:lang w:eastAsia="ru-RU"/>
        </w:rPr>
        <w:t>мероприятия (1 раз в квартал), по итогам которых проведен контрольный срез знаний (тестирование).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b/>
          <w:bCs/>
          <w:sz w:val="20"/>
          <w:szCs w:val="20"/>
          <w:lang w:eastAsia="ru-RU"/>
        </w:rPr>
        <w:t xml:space="preserve">1. Перечень коррупционно-опасных функций и полномочий </w:t>
      </w:r>
      <w:r w:rsidR="00BA36C0" w:rsidRPr="002C51F8">
        <w:rPr>
          <w:rFonts w:ascii="Times New Roman" w:eastAsia="Times New Roman" w:hAnsi="Times New Roman" w:cs="Times New Roman"/>
          <w:b/>
          <w:bCs/>
          <w:sz w:val="20"/>
          <w:szCs w:val="20"/>
          <w:lang w:eastAsia="ru-RU"/>
        </w:rPr>
        <w:t>У</w:t>
      </w:r>
      <w:r w:rsidRPr="002C51F8">
        <w:rPr>
          <w:rFonts w:ascii="Times New Roman" w:eastAsia="Times New Roman" w:hAnsi="Times New Roman" w:cs="Times New Roman"/>
          <w:b/>
          <w:bCs/>
          <w:sz w:val="20"/>
          <w:szCs w:val="20"/>
          <w:lang w:eastAsia="ru-RU"/>
        </w:rPr>
        <w:t>чреждения (далее – Перечень коррупционно-опасных функций).</w:t>
      </w:r>
      <w:r w:rsidRPr="002C51F8">
        <w:rPr>
          <w:rFonts w:ascii="Times New Roman" w:eastAsia="Times New Roman" w:hAnsi="Times New Roman" w:cs="Times New Roman"/>
          <w:sz w:val="20"/>
          <w:szCs w:val="20"/>
          <w:lang w:eastAsia="ru-RU"/>
        </w:rPr>
        <w:t>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При анализе Перечня коррупционно-опасных функций в рамках текущей оценки обращено внимание на функции, предусматривающие: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1) прием на работу;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2) организацию работы со служебной информацией и документами;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3) порядок рассмотрения обращений граждан и юридических лиц;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4) принятие решений об использовании бюджетных ассигнований и средств от иной приносящей доход деятельности;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5) учет материальных и нематериальных активов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6) размещение заказов на поставку товаров, выполнение работ и оказание услуг для нужд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7) подготовку и заключение гражданско-правовых договоров (контрактов); </w:t>
      </w:r>
    </w:p>
    <w:p w:rsidR="004346BA" w:rsidRPr="002C51F8"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8) оформление и предоставление документов, справок, отчетов; </w:t>
      </w:r>
    </w:p>
    <w:p w:rsidR="004346BA" w:rsidRPr="002C51F8"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9) оплату труда; </w:t>
      </w:r>
    </w:p>
    <w:p w:rsidR="004346BA" w:rsidRPr="002C51F8"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10) представительство интересов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в судах, прокуратуре, правоохранительных органах, органах исполнительной власти (в том числе Департаменте </w:t>
      </w:r>
      <w:r w:rsidR="00BA36C0" w:rsidRPr="002C51F8">
        <w:rPr>
          <w:rFonts w:ascii="Times New Roman" w:eastAsia="Times New Roman" w:hAnsi="Times New Roman" w:cs="Times New Roman"/>
          <w:sz w:val="20"/>
          <w:szCs w:val="20"/>
          <w:lang w:eastAsia="ru-RU"/>
        </w:rPr>
        <w:t>социальной защиты населения</w:t>
      </w:r>
      <w:r w:rsidRPr="002C51F8">
        <w:rPr>
          <w:rFonts w:ascii="Times New Roman" w:eastAsia="Times New Roman" w:hAnsi="Times New Roman" w:cs="Times New Roman"/>
          <w:sz w:val="20"/>
          <w:szCs w:val="20"/>
          <w:lang w:eastAsia="ru-RU"/>
        </w:rPr>
        <w:t xml:space="preserve"> Вологодской области), органах местного самоуправления, учреждениях и организациях;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Результаты оценки следующие.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Документирование деятельности осуществляется в соответствии с Инструкцией по делопроизводству. В целях защиты служебной информации (в том числе конфиденциальной и составляющей коммерческую тайну), персональных данных приняты соответствующие организационные и технические меры, разработаны локальные акты. </w:t>
      </w:r>
    </w:p>
    <w:p w:rsidR="004346BA" w:rsidRPr="002C51F8" w:rsidRDefault="004346BA" w:rsidP="004A728B">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 xml:space="preserve">В соответствии с постановлением Правительства Вологодской области от </w:t>
      </w:r>
      <w:r w:rsidR="00DE0D9E" w:rsidRPr="002C51F8">
        <w:rPr>
          <w:rFonts w:ascii="Times New Roman" w:eastAsia="Times New Roman" w:hAnsi="Times New Roman" w:cs="Times New Roman"/>
          <w:sz w:val="20"/>
          <w:szCs w:val="20"/>
          <w:lang w:eastAsia="ru-RU"/>
        </w:rPr>
        <w:t xml:space="preserve"> </w:t>
      </w:r>
      <w:r w:rsidRPr="002C51F8">
        <w:rPr>
          <w:rFonts w:ascii="Times New Roman" w:eastAsia="Times New Roman" w:hAnsi="Times New Roman" w:cs="Times New Roman"/>
          <w:sz w:val="20"/>
          <w:szCs w:val="20"/>
          <w:lang w:eastAsia="ru-RU"/>
        </w:rPr>
        <w:t>22 декабря 2014 года № 1173 «О плане мероприятий («дорожной карте») по централизации бюджетного (бухгалтерского) учета и отчетности в органах исполнительной государственной власти области и государственных учреж</w:t>
      </w:r>
      <w:r w:rsidR="00DE0D9E" w:rsidRPr="002C51F8">
        <w:rPr>
          <w:rFonts w:ascii="Times New Roman" w:eastAsia="Times New Roman" w:hAnsi="Times New Roman" w:cs="Times New Roman"/>
          <w:sz w:val="20"/>
          <w:szCs w:val="20"/>
          <w:lang w:eastAsia="ru-RU"/>
        </w:rPr>
        <w:t>дениях области» между У</w:t>
      </w:r>
      <w:r w:rsidRPr="002C51F8">
        <w:rPr>
          <w:rFonts w:ascii="Times New Roman" w:eastAsia="Times New Roman" w:hAnsi="Times New Roman" w:cs="Times New Roman"/>
          <w:sz w:val="20"/>
          <w:szCs w:val="20"/>
          <w:lang w:eastAsia="ru-RU"/>
        </w:rPr>
        <w:t xml:space="preserve">чреждением и ГКУ «Областное казначейство» заключено соглашение № </w:t>
      </w:r>
      <w:r w:rsidR="004A728B" w:rsidRPr="002C51F8">
        <w:rPr>
          <w:rFonts w:ascii="Times New Roman" w:eastAsia="Times New Roman" w:hAnsi="Times New Roman" w:cs="Times New Roman"/>
          <w:sz w:val="20"/>
          <w:szCs w:val="20"/>
          <w:lang w:eastAsia="ru-RU"/>
        </w:rPr>
        <w:t>03-01-09/522</w:t>
      </w:r>
      <w:r w:rsidRPr="002C51F8">
        <w:rPr>
          <w:rFonts w:ascii="Times New Roman" w:eastAsia="Times New Roman" w:hAnsi="Times New Roman" w:cs="Times New Roman"/>
          <w:sz w:val="20"/>
          <w:szCs w:val="20"/>
          <w:lang w:eastAsia="ru-RU"/>
        </w:rPr>
        <w:t xml:space="preserve"> о передаче функций </w:t>
      </w:r>
      <w:r w:rsidR="00DE0D9E" w:rsidRPr="002C51F8">
        <w:rPr>
          <w:rFonts w:ascii="Times New Roman" w:eastAsia="Times New Roman" w:hAnsi="Times New Roman" w:cs="Times New Roman"/>
          <w:sz w:val="20"/>
          <w:szCs w:val="20"/>
          <w:lang w:eastAsia="ru-RU"/>
        </w:rPr>
        <w:t xml:space="preserve"> У</w:t>
      </w:r>
      <w:r w:rsidRPr="002C51F8">
        <w:rPr>
          <w:rFonts w:ascii="Times New Roman" w:eastAsia="Times New Roman" w:hAnsi="Times New Roman" w:cs="Times New Roman"/>
          <w:sz w:val="20"/>
          <w:szCs w:val="20"/>
          <w:lang w:eastAsia="ru-RU"/>
        </w:rPr>
        <w:t>чреждения по ведению бухгалтерского учета, составлению бухгалтерской, налоговой отчетности, отчетности в государ</w:t>
      </w:r>
      <w:r w:rsidR="004A728B" w:rsidRPr="002C51F8">
        <w:rPr>
          <w:rFonts w:ascii="Times New Roman" w:eastAsia="Times New Roman" w:hAnsi="Times New Roman" w:cs="Times New Roman"/>
          <w:sz w:val="20"/>
          <w:szCs w:val="20"/>
          <w:lang w:eastAsia="ru-RU"/>
        </w:rPr>
        <w:t>ственные</w:t>
      </w:r>
      <w:proofErr w:type="gramEnd"/>
      <w:r w:rsidR="004A728B" w:rsidRPr="002C51F8">
        <w:rPr>
          <w:rFonts w:ascii="Times New Roman" w:eastAsia="Times New Roman" w:hAnsi="Times New Roman" w:cs="Times New Roman"/>
          <w:sz w:val="20"/>
          <w:szCs w:val="20"/>
          <w:lang w:eastAsia="ru-RU"/>
        </w:rPr>
        <w:t xml:space="preserve"> внебюджетные фонды от 25</w:t>
      </w:r>
      <w:r w:rsidR="00DE0D9E" w:rsidRPr="002C51F8">
        <w:rPr>
          <w:rFonts w:ascii="Times New Roman" w:eastAsia="Times New Roman" w:hAnsi="Times New Roman" w:cs="Times New Roman"/>
          <w:sz w:val="20"/>
          <w:szCs w:val="20"/>
          <w:lang w:eastAsia="ru-RU"/>
        </w:rPr>
        <w:t xml:space="preserve"> </w:t>
      </w:r>
      <w:r w:rsidR="004A728B" w:rsidRPr="002C51F8">
        <w:rPr>
          <w:rFonts w:ascii="Times New Roman" w:eastAsia="Times New Roman" w:hAnsi="Times New Roman" w:cs="Times New Roman"/>
          <w:sz w:val="20"/>
          <w:szCs w:val="20"/>
          <w:lang w:eastAsia="ru-RU"/>
        </w:rPr>
        <w:t>августа</w:t>
      </w:r>
      <w:r w:rsidRPr="002C51F8">
        <w:rPr>
          <w:rFonts w:ascii="Times New Roman" w:eastAsia="Times New Roman" w:hAnsi="Times New Roman" w:cs="Times New Roman"/>
          <w:sz w:val="20"/>
          <w:szCs w:val="20"/>
          <w:lang w:eastAsia="ru-RU"/>
        </w:rPr>
        <w:t xml:space="preserve"> 201</w:t>
      </w:r>
      <w:r w:rsidR="004A728B" w:rsidRPr="002C51F8">
        <w:rPr>
          <w:rFonts w:ascii="Times New Roman" w:eastAsia="Times New Roman" w:hAnsi="Times New Roman" w:cs="Times New Roman"/>
          <w:sz w:val="20"/>
          <w:szCs w:val="20"/>
          <w:lang w:eastAsia="ru-RU"/>
        </w:rPr>
        <w:t>7</w:t>
      </w:r>
      <w:r w:rsidR="00DE0D9E" w:rsidRPr="002C51F8">
        <w:rPr>
          <w:rFonts w:ascii="Times New Roman" w:eastAsia="Times New Roman" w:hAnsi="Times New Roman" w:cs="Times New Roman"/>
          <w:sz w:val="20"/>
          <w:szCs w:val="20"/>
          <w:lang w:eastAsia="ru-RU"/>
        </w:rPr>
        <w:t xml:space="preserve"> </w:t>
      </w:r>
      <w:r w:rsidRPr="002C51F8">
        <w:rPr>
          <w:rFonts w:ascii="Times New Roman" w:eastAsia="Times New Roman" w:hAnsi="Times New Roman" w:cs="Times New Roman"/>
          <w:sz w:val="20"/>
          <w:szCs w:val="20"/>
          <w:lang w:eastAsia="ru-RU"/>
        </w:rPr>
        <w:t>г.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Структура и состав доходов и расходов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утверждаются в Плане финансово-хозяйственной деятельности на текущий финансовый год и плановый период (далее – План ФХД). Расходование бюджетных средств осуществляется на основании Плана ФХД под контролем ГКУ «Областное казначейство».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 xml:space="preserve">В соответствии с п. 4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чреждение обеспечивает открытость и доступность информации (сведений) об учреждении, путем предоставления через официальный сайт в сети Интернет https://www.bus.gov.ru/ электронных копий документов. </w:t>
      </w:r>
      <w:proofErr w:type="gramEnd"/>
    </w:p>
    <w:p w:rsidR="00D94EDF" w:rsidRPr="002C51F8" w:rsidRDefault="004346BA" w:rsidP="00D94EDF">
      <w:pPr>
        <w:shd w:val="clear" w:color="auto" w:fill="FFFFFF"/>
        <w:spacing w:after="0" w:line="360" w:lineRule="auto"/>
        <w:ind w:firstLine="709"/>
        <w:jc w:val="both"/>
        <w:rPr>
          <w:rFonts w:ascii="Times New Roman" w:eastAsia="Times New Roman" w:hAnsi="Times New Roman" w:cs="Times New Roman"/>
          <w:bCs/>
          <w:sz w:val="20"/>
          <w:szCs w:val="20"/>
          <w:lang w:eastAsia="ru-RU"/>
        </w:rPr>
      </w:pPr>
      <w:r w:rsidRPr="002C51F8">
        <w:rPr>
          <w:rFonts w:ascii="Times New Roman" w:eastAsia="Times New Roman" w:hAnsi="Times New Roman" w:cs="Times New Roman"/>
          <w:sz w:val="20"/>
          <w:szCs w:val="20"/>
          <w:lang w:eastAsia="ru-RU"/>
        </w:rPr>
        <w:lastRenderedPageBreak/>
        <w:t xml:space="preserve">Закупки товаров, работ, услуг для нужд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осуществляются в</w:t>
      </w:r>
      <w:r w:rsidR="00D94EDF" w:rsidRPr="002C51F8">
        <w:rPr>
          <w:rFonts w:ascii="Times New Roman" w:eastAsia="Times New Roman" w:hAnsi="Times New Roman" w:cs="Times New Roman"/>
          <w:sz w:val="20"/>
          <w:szCs w:val="20"/>
          <w:lang w:eastAsia="ru-RU"/>
        </w:rPr>
        <w:t xml:space="preserve"> рамках Федеральных законов от 27.03.2013 № 44</w:t>
      </w:r>
      <w:r w:rsidRPr="002C51F8">
        <w:rPr>
          <w:rFonts w:ascii="Times New Roman" w:eastAsia="Times New Roman" w:hAnsi="Times New Roman" w:cs="Times New Roman"/>
          <w:sz w:val="20"/>
          <w:szCs w:val="20"/>
          <w:lang w:eastAsia="ru-RU"/>
        </w:rPr>
        <w:t xml:space="preserve">-ФЗ </w:t>
      </w:r>
      <w:r w:rsidR="00D94EDF" w:rsidRPr="002C51F8">
        <w:rPr>
          <w:rFonts w:ascii="Times New Roman" w:eastAsia="Times New Roman" w:hAnsi="Times New Roman" w:cs="Times New Roman"/>
          <w:sz w:val="20"/>
          <w:szCs w:val="20"/>
          <w:lang w:eastAsia="ru-RU"/>
        </w:rPr>
        <w:t>"</w:t>
      </w:r>
      <w:r w:rsidR="00D94EDF" w:rsidRPr="002C51F8">
        <w:rPr>
          <w:rFonts w:ascii="Arial" w:eastAsia="Times New Roman" w:hAnsi="Arial" w:cs="Arial"/>
          <w:b/>
          <w:bCs/>
          <w:sz w:val="20"/>
          <w:szCs w:val="20"/>
          <w:lang w:eastAsia="ru-RU"/>
        </w:rPr>
        <w:t xml:space="preserve">О </w:t>
      </w:r>
      <w:r w:rsidR="00D94EDF" w:rsidRPr="002C51F8">
        <w:rPr>
          <w:rFonts w:ascii="Times New Roman" w:eastAsia="Times New Roman" w:hAnsi="Times New Roman" w:cs="Times New Roman"/>
          <w:bCs/>
          <w:sz w:val="20"/>
          <w:szCs w:val="20"/>
          <w:lang w:eastAsia="ru-RU"/>
        </w:rPr>
        <w:t>контрактной системев сфере закупок товаров, работ, услуг для обеспечениягосударственных и муниципальных нужд".</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Контроль за</w:t>
      </w:r>
      <w:proofErr w:type="gramEnd"/>
      <w:r w:rsidRPr="002C51F8">
        <w:rPr>
          <w:rFonts w:ascii="Times New Roman" w:eastAsia="Times New Roman" w:hAnsi="Times New Roman" w:cs="Times New Roman"/>
          <w:sz w:val="20"/>
          <w:szCs w:val="20"/>
          <w:lang w:eastAsia="ru-RU"/>
        </w:rPr>
        <w:t xml:space="preserve"> соблюдением законодательства в сфере закупок товаров, работ, услуг осуществляется специалистом по закупкам. Информация о закупочной деятельности размещается в Единой информационной системе в сфере закупок, Региональной информационной системе «Закупки Вологодской области» в информационно-телекоммуникационной сети «Интернет».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С</w:t>
      </w:r>
      <w:r w:rsidR="00C26DC0" w:rsidRPr="002C51F8">
        <w:rPr>
          <w:rFonts w:ascii="Times New Roman" w:eastAsia="Times New Roman" w:hAnsi="Times New Roman" w:cs="Times New Roman"/>
          <w:sz w:val="20"/>
          <w:szCs w:val="20"/>
          <w:lang w:eastAsia="ru-RU"/>
        </w:rPr>
        <w:t xml:space="preserve">тарший </w:t>
      </w:r>
      <w:r w:rsidR="00E509D9" w:rsidRPr="002C51F8">
        <w:rPr>
          <w:rFonts w:ascii="Times New Roman" w:eastAsia="Times New Roman" w:hAnsi="Times New Roman" w:cs="Times New Roman"/>
          <w:sz w:val="20"/>
          <w:szCs w:val="20"/>
          <w:lang w:eastAsia="ru-RU"/>
        </w:rPr>
        <w:t>с</w:t>
      </w:r>
      <w:r w:rsidRPr="002C51F8">
        <w:rPr>
          <w:rFonts w:ascii="Times New Roman" w:eastAsia="Times New Roman" w:hAnsi="Times New Roman" w:cs="Times New Roman"/>
          <w:sz w:val="20"/>
          <w:szCs w:val="20"/>
          <w:lang w:eastAsia="ru-RU"/>
        </w:rPr>
        <w:t>пециалист по закупкам имеет высшее профессиональное образование, обладает необходимыми теоретическими знаниями и навыками в сфере закупок. </w:t>
      </w:r>
    </w:p>
    <w:p w:rsidR="00D26ED5"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Один раз в полугодие </w:t>
      </w:r>
      <w:proofErr w:type="gramStart"/>
      <w:r w:rsidRPr="002C51F8">
        <w:rPr>
          <w:rFonts w:ascii="Times New Roman" w:eastAsia="Times New Roman" w:hAnsi="Times New Roman" w:cs="Times New Roman"/>
          <w:sz w:val="20"/>
          <w:szCs w:val="20"/>
          <w:lang w:eastAsia="ru-RU"/>
        </w:rPr>
        <w:t>ответственным</w:t>
      </w:r>
      <w:proofErr w:type="gramEnd"/>
      <w:r w:rsidRPr="002C51F8">
        <w:rPr>
          <w:rFonts w:ascii="Times New Roman" w:eastAsia="Times New Roman" w:hAnsi="Times New Roman" w:cs="Times New Roman"/>
          <w:sz w:val="20"/>
          <w:szCs w:val="20"/>
          <w:lang w:eastAsia="ru-RU"/>
        </w:rPr>
        <w:t xml:space="preserve"> за работу по профилактике коррупционных правонарушений проводится мониторинг закупок товаров, работ, услуг для нужд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на предмет возможного совершения коррупционных правонарушений, конфликта интересов (</w:t>
      </w:r>
      <w:proofErr w:type="spellStart"/>
      <w:r w:rsidRPr="002C51F8">
        <w:rPr>
          <w:rFonts w:ascii="Times New Roman" w:eastAsia="Times New Roman" w:hAnsi="Times New Roman" w:cs="Times New Roman"/>
          <w:sz w:val="20"/>
          <w:szCs w:val="20"/>
          <w:lang w:eastAsia="ru-RU"/>
        </w:rPr>
        <w:t>аффилированности</w:t>
      </w:r>
      <w:proofErr w:type="spellEnd"/>
      <w:r w:rsidRPr="002C51F8">
        <w:rPr>
          <w:rFonts w:ascii="Times New Roman" w:eastAsia="Times New Roman" w:hAnsi="Times New Roman" w:cs="Times New Roman"/>
          <w:sz w:val="20"/>
          <w:szCs w:val="20"/>
          <w:lang w:eastAsia="ru-RU"/>
        </w:rPr>
        <w:t>).</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По результатам оценки рекомендуется внести следующие изменения в Перечень коррупционно-опасных функций: </w:t>
      </w:r>
    </w:p>
    <w:p w:rsidR="004346BA" w:rsidRPr="002C51F8" w:rsidRDefault="00BA36C0"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b/>
          <w:bCs/>
          <w:sz w:val="20"/>
          <w:szCs w:val="20"/>
          <w:lang w:eastAsia="ru-RU"/>
        </w:rPr>
        <w:t>1</w:t>
      </w:r>
      <w:r w:rsidR="004346BA" w:rsidRPr="002C51F8">
        <w:rPr>
          <w:rFonts w:ascii="Times New Roman" w:eastAsia="Times New Roman" w:hAnsi="Times New Roman" w:cs="Times New Roman"/>
          <w:b/>
          <w:bCs/>
          <w:sz w:val="20"/>
          <w:szCs w:val="20"/>
          <w:lang w:eastAsia="ru-RU"/>
        </w:rPr>
        <w:t xml:space="preserve">. Мониторинг исполнения должностных обязанностей работниками </w:t>
      </w:r>
      <w:r w:rsidR="00D26ED5" w:rsidRPr="002C51F8">
        <w:rPr>
          <w:rFonts w:ascii="Times New Roman" w:eastAsia="Times New Roman" w:hAnsi="Times New Roman" w:cs="Times New Roman"/>
          <w:b/>
          <w:bCs/>
          <w:sz w:val="20"/>
          <w:szCs w:val="20"/>
          <w:lang w:eastAsia="ru-RU"/>
        </w:rPr>
        <w:t>У</w:t>
      </w:r>
      <w:r w:rsidR="004346BA" w:rsidRPr="002C51F8">
        <w:rPr>
          <w:rFonts w:ascii="Times New Roman" w:eastAsia="Times New Roman" w:hAnsi="Times New Roman" w:cs="Times New Roman"/>
          <w:b/>
          <w:bCs/>
          <w:sz w:val="20"/>
          <w:szCs w:val="20"/>
          <w:lang w:eastAsia="ru-RU"/>
        </w:rPr>
        <w:t>чреждения, деятельность которых связана с коррупционными рисками (далее – Мониторинг).</w:t>
      </w:r>
      <w:r w:rsidR="004346BA" w:rsidRPr="002C51F8">
        <w:rPr>
          <w:rFonts w:ascii="Times New Roman" w:eastAsia="Times New Roman" w:hAnsi="Times New Roman" w:cs="Times New Roman"/>
          <w:sz w:val="20"/>
          <w:szCs w:val="20"/>
          <w:lang w:eastAsia="ru-RU"/>
        </w:rPr>
        <w:t>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Основные задачи Мониторинга: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своевременная фиксация отклонения действий работников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от установленных норм, правил служебного поведения;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выявление и анализ факторов, способствующих ненадлежащему исполнению должностных обязанностей либо превышению должностных полномочий.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Для целей проводимого Мониторинга признаками, характеризующими коррупционное поведение работников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служат: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использование своих должностных полномочий при решении личных вопросов, связанных с удовлетворением материальных потребностей работника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либо его родственников;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предоставление не предусмотренных законом преимуществ (протекционизм, семейственность) при приеме на работу;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использование в личных или групповых интересах информации, полученной при выполнении должностных обязанностей, если такая информация не подлежит официальному распространению;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требование от физических и юридических лиц информации, предоставление которой не предусмотрено законодательством Российской Федерации;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сведения о: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нарушении</w:t>
      </w:r>
      <w:proofErr w:type="gramEnd"/>
      <w:r w:rsidRPr="002C51F8">
        <w:rPr>
          <w:rFonts w:ascii="Times New Roman" w:eastAsia="Times New Roman" w:hAnsi="Times New Roman" w:cs="Times New Roman"/>
          <w:sz w:val="20"/>
          <w:szCs w:val="20"/>
          <w:lang w:eastAsia="ru-RU"/>
        </w:rPr>
        <w:t xml:space="preserve"> работниками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обязанностями;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искажении</w:t>
      </w:r>
      <w:proofErr w:type="gramEnd"/>
      <w:r w:rsidRPr="002C51F8">
        <w:rPr>
          <w:rFonts w:ascii="Times New Roman" w:eastAsia="Times New Roman" w:hAnsi="Times New Roman" w:cs="Times New Roman"/>
          <w:sz w:val="20"/>
          <w:szCs w:val="20"/>
          <w:lang w:eastAsia="ru-RU"/>
        </w:rPr>
        <w:t>, сокрытии или представлении заведомо ложных сведений в учетных и отчетных документах, являющихся существенным элементом трудовой деятельности;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попытках</w:t>
      </w:r>
      <w:proofErr w:type="gramEnd"/>
      <w:r w:rsidRPr="002C51F8">
        <w:rPr>
          <w:rFonts w:ascii="Times New Roman" w:eastAsia="Times New Roman" w:hAnsi="Times New Roman" w:cs="Times New Roman"/>
          <w:sz w:val="20"/>
          <w:szCs w:val="20"/>
          <w:lang w:eastAsia="ru-RU"/>
        </w:rPr>
        <w:t xml:space="preserve"> несанкционированного доступа к информационным ресурсам;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действиях</w:t>
      </w:r>
      <w:proofErr w:type="gramEnd"/>
      <w:r w:rsidRPr="002C51F8">
        <w:rPr>
          <w:rFonts w:ascii="Times New Roman" w:eastAsia="Times New Roman" w:hAnsi="Times New Roman" w:cs="Times New Roman"/>
          <w:sz w:val="20"/>
          <w:szCs w:val="20"/>
          <w:lang w:eastAsia="ru-RU"/>
        </w:rPr>
        <w:t xml:space="preserve"> распорядительного характера, превышающих или не относящихся к должностным полномочиям;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бездействии</w:t>
      </w:r>
      <w:proofErr w:type="gramEnd"/>
      <w:r w:rsidRPr="002C51F8">
        <w:rPr>
          <w:rFonts w:ascii="Times New Roman" w:eastAsia="Times New Roman" w:hAnsi="Times New Roman" w:cs="Times New Roman"/>
          <w:sz w:val="20"/>
          <w:szCs w:val="20"/>
          <w:lang w:eastAsia="ru-RU"/>
        </w:rPr>
        <w:t xml:space="preserve"> в случаях, требующих принятия решений в соответствии с должностными обязанностями;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lastRenderedPageBreak/>
        <w:t>совершении</w:t>
      </w:r>
      <w:proofErr w:type="gramEnd"/>
      <w:r w:rsidRPr="002C51F8">
        <w:rPr>
          <w:rFonts w:ascii="Times New Roman" w:eastAsia="Times New Roman" w:hAnsi="Times New Roman" w:cs="Times New Roman"/>
          <w:sz w:val="20"/>
          <w:szCs w:val="20"/>
          <w:lang w:eastAsia="ru-RU"/>
        </w:rPr>
        <w:t xml:space="preserve"> финансово-хозяйственных операций с очевидными (даже не для специалиста) нарушениями действующего законодательства.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Проведение Мониторинга осуществлялось путем сбора и анализа информации, изучения документов, иных материалов, устного опроса </w:t>
      </w:r>
      <w:r w:rsidR="00264AC9" w:rsidRPr="002C51F8">
        <w:rPr>
          <w:rFonts w:ascii="Times New Roman" w:eastAsia="Times New Roman" w:hAnsi="Times New Roman" w:cs="Times New Roman"/>
          <w:sz w:val="20"/>
          <w:szCs w:val="20"/>
          <w:lang w:eastAsia="ru-RU"/>
        </w:rPr>
        <w:t>директора, заместителей и заведующей отделением</w:t>
      </w:r>
      <w:r w:rsidRPr="002C51F8">
        <w:rPr>
          <w:rFonts w:ascii="Times New Roman" w:eastAsia="Times New Roman" w:hAnsi="Times New Roman" w:cs="Times New Roman"/>
          <w:sz w:val="20"/>
          <w:szCs w:val="20"/>
          <w:lang w:eastAsia="ru-RU"/>
        </w:rPr>
        <w:t>. </w:t>
      </w:r>
    </w:p>
    <w:p w:rsidR="004346BA" w:rsidRPr="002C51F8" w:rsidRDefault="00264AC9"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 xml:space="preserve">В период с </w:t>
      </w:r>
      <w:r w:rsidR="00C26DC0" w:rsidRPr="002C51F8">
        <w:rPr>
          <w:rFonts w:ascii="Times New Roman" w:eastAsia="Times New Roman" w:hAnsi="Times New Roman" w:cs="Times New Roman"/>
          <w:sz w:val="20"/>
          <w:szCs w:val="20"/>
          <w:lang w:eastAsia="ru-RU"/>
        </w:rPr>
        <w:t>23.11.202</w:t>
      </w:r>
      <w:r w:rsidR="002C51F8" w:rsidRPr="002C51F8">
        <w:rPr>
          <w:rFonts w:ascii="Times New Roman" w:eastAsia="Times New Roman" w:hAnsi="Times New Roman" w:cs="Times New Roman"/>
          <w:sz w:val="20"/>
          <w:szCs w:val="20"/>
          <w:lang w:eastAsia="ru-RU"/>
        </w:rPr>
        <w:t>1</w:t>
      </w:r>
      <w:r w:rsidRPr="002C51F8">
        <w:rPr>
          <w:rFonts w:ascii="Times New Roman" w:eastAsia="Times New Roman" w:hAnsi="Times New Roman" w:cs="Times New Roman"/>
          <w:sz w:val="20"/>
          <w:szCs w:val="20"/>
          <w:lang w:eastAsia="ru-RU"/>
        </w:rPr>
        <w:t xml:space="preserve"> </w:t>
      </w:r>
      <w:r w:rsidR="00DE0D9E" w:rsidRPr="002C51F8">
        <w:rPr>
          <w:rFonts w:ascii="Times New Roman" w:eastAsia="Times New Roman" w:hAnsi="Times New Roman" w:cs="Times New Roman"/>
          <w:sz w:val="20"/>
          <w:szCs w:val="20"/>
          <w:lang w:eastAsia="ru-RU"/>
        </w:rPr>
        <w:t xml:space="preserve"> по </w:t>
      </w:r>
      <w:r w:rsidR="002C51F8" w:rsidRPr="002C51F8">
        <w:rPr>
          <w:rFonts w:ascii="Times New Roman" w:eastAsia="Times New Roman" w:hAnsi="Times New Roman" w:cs="Times New Roman"/>
          <w:sz w:val="20"/>
          <w:szCs w:val="20"/>
          <w:lang w:eastAsia="ru-RU"/>
        </w:rPr>
        <w:t>03</w:t>
      </w:r>
      <w:r w:rsidR="00C26DC0" w:rsidRPr="002C51F8">
        <w:rPr>
          <w:rFonts w:ascii="Times New Roman" w:eastAsia="Times New Roman" w:hAnsi="Times New Roman" w:cs="Times New Roman"/>
          <w:sz w:val="20"/>
          <w:szCs w:val="20"/>
          <w:lang w:eastAsia="ru-RU"/>
        </w:rPr>
        <w:t>.11.202</w:t>
      </w:r>
      <w:r w:rsidR="002C51F8" w:rsidRPr="002C51F8">
        <w:rPr>
          <w:rFonts w:ascii="Times New Roman" w:eastAsia="Times New Roman" w:hAnsi="Times New Roman" w:cs="Times New Roman"/>
          <w:sz w:val="20"/>
          <w:szCs w:val="20"/>
          <w:lang w:eastAsia="ru-RU"/>
        </w:rPr>
        <w:t>2</w:t>
      </w:r>
      <w:r w:rsidR="004346BA" w:rsidRPr="002C51F8">
        <w:rPr>
          <w:rFonts w:ascii="Times New Roman" w:eastAsia="Times New Roman" w:hAnsi="Times New Roman" w:cs="Times New Roman"/>
          <w:sz w:val="20"/>
          <w:szCs w:val="20"/>
          <w:lang w:eastAsia="ru-RU"/>
        </w:rPr>
        <w:t xml:space="preserve"> жалобы, заявления и обращения от </w:t>
      </w:r>
      <w:r w:rsidRPr="002C51F8">
        <w:rPr>
          <w:rFonts w:ascii="Times New Roman" w:eastAsia="Times New Roman" w:hAnsi="Times New Roman" w:cs="Times New Roman"/>
          <w:sz w:val="20"/>
          <w:szCs w:val="20"/>
          <w:lang w:eastAsia="ru-RU"/>
        </w:rPr>
        <w:t>заместителей директора и заведующей отделением</w:t>
      </w:r>
      <w:r w:rsidR="004346BA" w:rsidRPr="002C51F8">
        <w:rPr>
          <w:rFonts w:ascii="Times New Roman" w:eastAsia="Times New Roman" w:hAnsi="Times New Roman" w:cs="Times New Roman"/>
          <w:sz w:val="20"/>
          <w:szCs w:val="20"/>
          <w:lang w:eastAsia="ru-RU"/>
        </w:rPr>
        <w:t xml:space="preserve">, граждан и юридических лиц, а также материалы правоохранительных органов, иных государственных органов, органов местного самоуправления и их должностных лиц о коррупционных проявлениях или фактах несоблюдения работниками </w:t>
      </w:r>
      <w:r w:rsidRPr="002C51F8">
        <w:rPr>
          <w:rFonts w:ascii="Times New Roman" w:eastAsia="Times New Roman" w:hAnsi="Times New Roman" w:cs="Times New Roman"/>
          <w:sz w:val="20"/>
          <w:szCs w:val="20"/>
          <w:lang w:eastAsia="ru-RU"/>
        </w:rPr>
        <w:t>У</w:t>
      </w:r>
      <w:r w:rsidR="004346BA" w:rsidRPr="002C51F8">
        <w:rPr>
          <w:rFonts w:ascii="Times New Roman" w:eastAsia="Times New Roman" w:hAnsi="Times New Roman" w:cs="Times New Roman"/>
          <w:sz w:val="20"/>
          <w:szCs w:val="20"/>
          <w:lang w:eastAsia="ru-RU"/>
        </w:rPr>
        <w:t xml:space="preserve">чреждения требований к служебному поведению в адрес </w:t>
      </w:r>
      <w:r w:rsidRPr="002C51F8">
        <w:rPr>
          <w:rFonts w:ascii="Times New Roman" w:eastAsia="Times New Roman" w:hAnsi="Times New Roman" w:cs="Times New Roman"/>
          <w:sz w:val="20"/>
          <w:szCs w:val="20"/>
          <w:lang w:eastAsia="ru-RU"/>
        </w:rPr>
        <w:t>У</w:t>
      </w:r>
      <w:r w:rsidR="004346BA" w:rsidRPr="002C51F8">
        <w:rPr>
          <w:rFonts w:ascii="Times New Roman" w:eastAsia="Times New Roman" w:hAnsi="Times New Roman" w:cs="Times New Roman"/>
          <w:sz w:val="20"/>
          <w:szCs w:val="20"/>
          <w:lang w:eastAsia="ru-RU"/>
        </w:rPr>
        <w:t>чреждения не поступали. </w:t>
      </w:r>
      <w:proofErr w:type="gramEnd"/>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Сообщения в средствах массовой информации о коррупционных правонарушениях или фактах несоблюдения работниками </w:t>
      </w:r>
      <w:r w:rsidR="00264AC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требований к служебному поведению за указанный период не публиковались.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В проверяемый период случаев обращения к работникам в целях склонения их к совершению коррупционных правонарушений не установлено.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Вопросы соблюдения требований к служебному поведению работников, урегулированию конфликта интересов на заседаниях Комиссии по соблюдению требований к служебному поведению работников </w:t>
      </w:r>
      <w:r w:rsidR="00264AC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и урегулированию конфликта интересов не рассматривались ввиду отсутствия оснований. </w:t>
      </w:r>
    </w:p>
    <w:p w:rsidR="004346BA" w:rsidRPr="002C51F8"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По результатам проведенного Мониторинга сделаны следующие выводы: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признаки, характеризующие коррупционное поведение, в действиях работников </w:t>
      </w:r>
      <w:r w:rsidR="00264AC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отсутствуют; </w:t>
      </w:r>
    </w:p>
    <w:p w:rsidR="004346BA" w:rsidRPr="002C51F8"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отклонений от установленных норм, определяемых должностными инструкциями работников, подверженных риску коррупционных проявлений, не зафиксировано; </w:t>
      </w:r>
    </w:p>
    <w:p w:rsidR="004346BA" w:rsidRPr="002C51F8"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факторов, способствующих ненадлежащему исполнению должностных обязанностей либо превышению должностных полномочий, не выявлено;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необходимости внесения изменений в должностные инструкции работников </w:t>
      </w:r>
      <w:r w:rsidR="00264AC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не имеется.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b/>
          <w:bCs/>
          <w:sz w:val="20"/>
          <w:szCs w:val="20"/>
          <w:lang w:eastAsia="ru-RU"/>
        </w:rPr>
        <w:t>4. Предложения по устранению и минимизации коррупционных рисков.</w:t>
      </w:r>
      <w:r w:rsidRPr="002C51F8">
        <w:rPr>
          <w:rFonts w:ascii="Times New Roman" w:eastAsia="Times New Roman" w:hAnsi="Times New Roman" w:cs="Times New Roman"/>
          <w:sz w:val="20"/>
          <w:szCs w:val="20"/>
          <w:lang w:eastAsia="ru-RU"/>
        </w:rPr>
        <w:t>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1) правовые: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1.1. внести изменения в Карту коррупционных рисков, изложив ее в новой редакции согласно приложению к настоящему отчету; </w:t>
      </w:r>
      <w:proofErr w:type="gramEnd"/>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1.2. проведение в установленном законодательством Российской Федерации порядке антикоррупционной экспертизы локальных актов и проектов локальных актов </w:t>
      </w:r>
      <w:r w:rsidR="00264AC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ведение учета результатов антикоррупционной экспертизы;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1.3. мониторинг (на постоянной основе) действующего законодательства Российской Федерации в сфере противодействия коррупции на предмет его изменения;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1.4. введение в договоры, связанные с хозяйственной деятельностью </w:t>
      </w:r>
      <w:r w:rsidR="00264AC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стандартной антикоррупционной оговорки: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Антикоррупционная оговорка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1. </w:t>
      </w:r>
      <w:proofErr w:type="gramStart"/>
      <w:r w:rsidRPr="002C51F8">
        <w:rPr>
          <w:rFonts w:ascii="Times New Roman" w:eastAsia="Times New Roman" w:hAnsi="Times New Roman" w:cs="Times New Roman"/>
          <w:sz w:val="20"/>
          <w:szCs w:val="20"/>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w:t>
      </w:r>
      <w:r w:rsidRPr="002C51F8">
        <w:rPr>
          <w:rFonts w:ascii="Times New Roman" w:eastAsia="Times New Roman" w:hAnsi="Times New Roman" w:cs="Times New Roman"/>
          <w:sz w:val="20"/>
          <w:szCs w:val="20"/>
          <w:lang w:eastAsia="ru-RU"/>
        </w:rPr>
        <w:lastRenderedPageBreak/>
        <w:t>или решения этих лиц с целью получить какие-либо неправомерные преимущества или для достижения иных неправомерных целей. </w:t>
      </w:r>
      <w:proofErr w:type="gramEnd"/>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3. В случае возникновения у Стороны подозрений, что произошло или может произойти нарушение каких-либо положений </w:t>
      </w:r>
      <w:r w:rsidRPr="002C51F8">
        <w:rPr>
          <w:rFonts w:ascii="Times New Roman" w:eastAsia="Times New Roman" w:hAnsi="Times New Roman" w:cs="Times New Roman"/>
          <w:color w:val="000000"/>
          <w:sz w:val="20"/>
          <w:szCs w:val="20"/>
          <w:lang w:eastAsia="ru-RU"/>
        </w:rPr>
        <w:t>п. п. 1</w:t>
      </w:r>
      <w:r w:rsidRPr="002C51F8">
        <w:rPr>
          <w:rFonts w:ascii="Times New Roman" w:eastAsia="Times New Roman" w:hAnsi="Times New Roman" w:cs="Times New Roman"/>
          <w:sz w:val="20"/>
          <w:szCs w:val="20"/>
          <w:lang w:eastAsia="ru-RU"/>
        </w:rPr>
        <w:t> и </w:t>
      </w:r>
      <w:r w:rsidRPr="002C51F8">
        <w:rPr>
          <w:rFonts w:ascii="Times New Roman" w:eastAsia="Times New Roman" w:hAnsi="Times New Roman" w:cs="Times New Roman"/>
          <w:color w:val="000000"/>
          <w:sz w:val="20"/>
          <w:szCs w:val="20"/>
          <w:lang w:eastAsia="ru-RU"/>
        </w:rPr>
        <w:t>2</w:t>
      </w:r>
      <w:r w:rsidRPr="002C51F8">
        <w:rPr>
          <w:rFonts w:ascii="Times New Roman" w:eastAsia="Times New Roman" w:hAnsi="Times New Roman" w:cs="Times New Roman"/>
          <w:sz w:val="20"/>
          <w:szCs w:val="20"/>
          <w:lang w:eastAsia="ru-RU"/>
        </w:rPr>
        <w:t>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2C51F8">
        <w:rPr>
          <w:rFonts w:ascii="Times New Roman" w:eastAsia="Times New Roman" w:hAnsi="Times New Roman" w:cs="Times New Roman"/>
          <w:color w:val="000000"/>
          <w:sz w:val="20"/>
          <w:szCs w:val="20"/>
          <w:lang w:eastAsia="ru-RU"/>
        </w:rPr>
        <w:t>п. п. 1</w:t>
      </w:r>
      <w:r w:rsidRPr="002C51F8">
        <w:rPr>
          <w:rFonts w:ascii="Times New Roman" w:eastAsia="Times New Roman" w:hAnsi="Times New Roman" w:cs="Times New Roman"/>
          <w:sz w:val="20"/>
          <w:szCs w:val="20"/>
          <w:lang w:eastAsia="ru-RU"/>
        </w:rPr>
        <w:t> и </w:t>
      </w:r>
      <w:r w:rsidRPr="002C51F8">
        <w:rPr>
          <w:rFonts w:ascii="Times New Roman" w:eastAsia="Times New Roman" w:hAnsi="Times New Roman" w:cs="Times New Roman"/>
          <w:color w:val="000000"/>
          <w:sz w:val="20"/>
          <w:szCs w:val="20"/>
          <w:lang w:eastAsia="ru-RU"/>
        </w:rPr>
        <w:t>2</w:t>
      </w:r>
      <w:r w:rsidRPr="002C51F8">
        <w:rPr>
          <w:rFonts w:ascii="Times New Roman" w:eastAsia="Times New Roman" w:hAnsi="Times New Roman" w:cs="Times New Roman"/>
          <w:sz w:val="20"/>
          <w:szCs w:val="20"/>
          <w:lang w:eastAsia="ru-RU"/>
        </w:rPr>
        <w:t> настоящего Договора другой Стороной, ее аффилированными лицами, работниками или посредниками.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4. Каналы уведомления Заказчика о нарушениях каких-либо положений </w:t>
      </w:r>
      <w:r w:rsidRPr="002C51F8">
        <w:rPr>
          <w:rFonts w:ascii="Times New Roman" w:eastAsia="Times New Roman" w:hAnsi="Times New Roman" w:cs="Times New Roman"/>
          <w:color w:val="000000"/>
          <w:sz w:val="20"/>
          <w:szCs w:val="20"/>
          <w:lang w:eastAsia="ru-RU"/>
        </w:rPr>
        <w:t>п. п. 1</w:t>
      </w:r>
      <w:r w:rsidRPr="002C51F8">
        <w:rPr>
          <w:rFonts w:ascii="Times New Roman" w:eastAsia="Times New Roman" w:hAnsi="Times New Roman" w:cs="Times New Roman"/>
          <w:sz w:val="20"/>
          <w:szCs w:val="20"/>
          <w:lang w:eastAsia="ru-RU"/>
        </w:rPr>
        <w:t> и </w:t>
      </w:r>
      <w:r w:rsidRPr="002C51F8">
        <w:rPr>
          <w:rFonts w:ascii="Times New Roman" w:eastAsia="Times New Roman" w:hAnsi="Times New Roman" w:cs="Times New Roman"/>
          <w:color w:val="000000"/>
          <w:sz w:val="20"/>
          <w:szCs w:val="20"/>
          <w:lang w:eastAsia="ru-RU"/>
        </w:rPr>
        <w:t>2</w:t>
      </w:r>
      <w:r w:rsidRPr="002C51F8">
        <w:rPr>
          <w:rFonts w:ascii="Times New Roman" w:eastAsia="Times New Roman" w:hAnsi="Times New Roman" w:cs="Times New Roman"/>
          <w:sz w:val="20"/>
          <w:szCs w:val="20"/>
          <w:lang w:eastAsia="ru-RU"/>
        </w:rPr>
        <w:t> настоящего Договора: ________________________________.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5. Каналы уведомления Исполнителя (Подрядчика) о нарушениях каких-либо положений </w:t>
      </w:r>
      <w:r w:rsidRPr="002C51F8">
        <w:rPr>
          <w:rFonts w:ascii="Times New Roman" w:eastAsia="Times New Roman" w:hAnsi="Times New Roman" w:cs="Times New Roman"/>
          <w:color w:val="000000"/>
          <w:sz w:val="20"/>
          <w:szCs w:val="20"/>
          <w:lang w:eastAsia="ru-RU"/>
        </w:rPr>
        <w:t>п. п. 1</w:t>
      </w:r>
      <w:r w:rsidRPr="002C51F8">
        <w:rPr>
          <w:rFonts w:ascii="Times New Roman" w:eastAsia="Times New Roman" w:hAnsi="Times New Roman" w:cs="Times New Roman"/>
          <w:sz w:val="20"/>
          <w:szCs w:val="20"/>
          <w:lang w:eastAsia="ru-RU"/>
        </w:rPr>
        <w:t> и </w:t>
      </w:r>
      <w:r w:rsidRPr="002C51F8">
        <w:rPr>
          <w:rFonts w:ascii="Times New Roman" w:eastAsia="Times New Roman" w:hAnsi="Times New Roman" w:cs="Times New Roman"/>
          <w:color w:val="000000"/>
          <w:sz w:val="20"/>
          <w:szCs w:val="20"/>
          <w:lang w:eastAsia="ru-RU"/>
        </w:rPr>
        <w:t>2</w:t>
      </w:r>
      <w:r w:rsidRPr="002C51F8">
        <w:rPr>
          <w:rFonts w:ascii="Times New Roman" w:eastAsia="Times New Roman" w:hAnsi="Times New Roman" w:cs="Times New Roman"/>
          <w:sz w:val="20"/>
          <w:szCs w:val="20"/>
          <w:lang w:eastAsia="ru-RU"/>
        </w:rPr>
        <w:t> настоящего Договора: ______________________________.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6. Сторона, получившая уведомление о нарушении каких-либо положений </w:t>
      </w:r>
      <w:r w:rsidRPr="002C51F8">
        <w:rPr>
          <w:rFonts w:ascii="Times New Roman" w:eastAsia="Times New Roman" w:hAnsi="Times New Roman" w:cs="Times New Roman"/>
          <w:color w:val="000000"/>
          <w:sz w:val="20"/>
          <w:szCs w:val="20"/>
          <w:lang w:eastAsia="ru-RU"/>
        </w:rPr>
        <w:t>п. п. 1</w:t>
      </w:r>
      <w:r w:rsidRPr="002C51F8">
        <w:rPr>
          <w:rFonts w:ascii="Times New Roman" w:eastAsia="Times New Roman" w:hAnsi="Times New Roman" w:cs="Times New Roman"/>
          <w:sz w:val="20"/>
          <w:szCs w:val="20"/>
          <w:lang w:eastAsia="ru-RU"/>
        </w:rPr>
        <w:t> и </w:t>
      </w:r>
      <w:r w:rsidRPr="002C51F8">
        <w:rPr>
          <w:rFonts w:ascii="Times New Roman" w:eastAsia="Times New Roman" w:hAnsi="Times New Roman" w:cs="Times New Roman"/>
          <w:color w:val="000000"/>
          <w:sz w:val="20"/>
          <w:szCs w:val="20"/>
          <w:lang w:eastAsia="ru-RU"/>
        </w:rPr>
        <w:t>2</w:t>
      </w:r>
      <w:r w:rsidRPr="002C51F8">
        <w:rPr>
          <w:rFonts w:ascii="Times New Roman" w:eastAsia="Times New Roman" w:hAnsi="Times New Roman" w:cs="Times New Roman"/>
          <w:sz w:val="20"/>
          <w:szCs w:val="20"/>
          <w:lang w:eastAsia="ru-RU"/>
        </w:rPr>
        <w:t> настоящего Договора, обязана рассмотреть уведомление и сообщить другой Стороне об итогах его рассмотрения в течение</w:t>
      </w:r>
      <w:proofErr w:type="gramStart"/>
      <w:r w:rsidRPr="002C51F8">
        <w:rPr>
          <w:rFonts w:ascii="Times New Roman" w:eastAsia="Times New Roman" w:hAnsi="Times New Roman" w:cs="Times New Roman"/>
          <w:sz w:val="20"/>
          <w:szCs w:val="20"/>
          <w:lang w:eastAsia="ru-RU"/>
        </w:rPr>
        <w:t xml:space="preserve"> ____ (__________________) </w:t>
      </w:r>
      <w:proofErr w:type="gramEnd"/>
      <w:r w:rsidRPr="002C51F8">
        <w:rPr>
          <w:rFonts w:ascii="Times New Roman" w:eastAsia="Times New Roman" w:hAnsi="Times New Roman" w:cs="Times New Roman"/>
          <w:sz w:val="20"/>
          <w:szCs w:val="20"/>
          <w:lang w:eastAsia="ru-RU"/>
        </w:rPr>
        <w:t>рабочих </w:t>
      </w:r>
      <w:r w:rsidRPr="002C51F8">
        <w:rPr>
          <w:rFonts w:ascii="Times New Roman" w:eastAsia="Times New Roman" w:hAnsi="Times New Roman" w:cs="Times New Roman"/>
          <w:i/>
          <w:iCs/>
          <w:sz w:val="20"/>
          <w:szCs w:val="20"/>
          <w:lang w:eastAsia="ru-RU"/>
        </w:rPr>
        <w:t>(календарных)</w:t>
      </w:r>
      <w:r w:rsidRPr="002C51F8">
        <w:rPr>
          <w:rFonts w:ascii="Times New Roman" w:eastAsia="Times New Roman" w:hAnsi="Times New Roman" w:cs="Times New Roman"/>
          <w:sz w:val="20"/>
          <w:szCs w:val="20"/>
          <w:lang w:eastAsia="ru-RU"/>
        </w:rPr>
        <w:t> дней с даты получения письменного уведомления.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7. Стороны гарантируют осуществление надлежащего разбирательства по фактам нарушения положений </w:t>
      </w:r>
      <w:r w:rsidRPr="002C51F8">
        <w:rPr>
          <w:rFonts w:ascii="Times New Roman" w:eastAsia="Times New Roman" w:hAnsi="Times New Roman" w:cs="Times New Roman"/>
          <w:color w:val="000000"/>
          <w:sz w:val="20"/>
          <w:szCs w:val="20"/>
          <w:lang w:eastAsia="ru-RU"/>
        </w:rPr>
        <w:t>п. п. 1</w:t>
      </w:r>
      <w:r w:rsidRPr="002C51F8">
        <w:rPr>
          <w:rFonts w:ascii="Times New Roman" w:eastAsia="Times New Roman" w:hAnsi="Times New Roman" w:cs="Times New Roman"/>
          <w:sz w:val="20"/>
          <w:szCs w:val="20"/>
          <w:lang w:eastAsia="ru-RU"/>
        </w:rPr>
        <w:t> и </w:t>
      </w:r>
      <w:r w:rsidRPr="002C51F8">
        <w:rPr>
          <w:rFonts w:ascii="Times New Roman" w:eastAsia="Times New Roman" w:hAnsi="Times New Roman" w:cs="Times New Roman"/>
          <w:color w:val="000000"/>
          <w:sz w:val="20"/>
          <w:szCs w:val="20"/>
          <w:lang w:eastAsia="ru-RU"/>
        </w:rPr>
        <w:t>2</w:t>
      </w:r>
      <w:r w:rsidRPr="002C51F8">
        <w:rPr>
          <w:rFonts w:ascii="Times New Roman" w:eastAsia="Times New Roman" w:hAnsi="Times New Roman" w:cs="Times New Roman"/>
          <w:sz w:val="20"/>
          <w:szCs w:val="20"/>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8. В случае подтверждения факта нарушения одной Стороной положений </w:t>
      </w:r>
      <w:r w:rsidRPr="002C51F8">
        <w:rPr>
          <w:rFonts w:ascii="Times New Roman" w:eastAsia="Times New Roman" w:hAnsi="Times New Roman" w:cs="Times New Roman"/>
          <w:color w:val="000000"/>
          <w:sz w:val="20"/>
          <w:szCs w:val="20"/>
          <w:lang w:eastAsia="ru-RU"/>
        </w:rPr>
        <w:t>п. п. 1</w:t>
      </w:r>
      <w:r w:rsidRPr="002C51F8">
        <w:rPr>
          <w:rFonts w:ascii="Times New Roman" w:eastAsia="Times New Roman" w:hAnsi="Times New Roman" w:cs="Times New Roman"/>
          <w:sz w:val="20"/>
          <w:szCs w:val="20"/>
          <w:lang w:eastAsia="ru-RU"/>
        </w:rPr>
        <w:t> и </w:t>
      </w:r>
      <w:r w:rsidRPr="002C51F8">
        <w:rPr>
          <w:rFonts w:ascii="Times New Roman" w:eastAsia="Times New Roman" w:hAnsi="Times New Roman" w:cs="Times New Roman"/>
          <w:color w:val="000000"/>
          <w:sz w:val="20"/>
          <w:szCs w:val="20"/>
          <w:lang w:eastAsia="ru-RU"/>
        </w:rPr>
        <w:t>2</w:t>
      </w:r>
      <w:r w:rsidRPr="002C51F8">
        <w:rPr>
          <w:rFonts w:ascii="Times New Roman" w:eastAsia="Times New Roman" w:hAnsi="Times New Roman" w:cs="Times New Roman"/>
          <w:sz w:val="20"/>
          <w:szCs w:val="20"/>
          <w:lang w:eastAsia="ru-RU"/>
        </w:rPr>
        <w:t> настоящего Договора и/или неполучения другой Стороной информации об итогах рассмотрения уведомления о нарушении в соответствии с </w:t>
      </w:r>
      <w:r w:rsidRPr="002C51F8">
        <w:rPr>
          <w:rFonts w:ascii="Times New Roman" w:eastAsia="Times New Roman" w:hAnsi="Times New Roman" w:cs="Times New Roman"/>
          <w:color w:val="000000"/>
          <w:sz w:val="20"/>
          <w:szCs w:val="20"/>
          <w:lang w:eastAsia="ru-RU"/>
        </w:rPr>
        <w:t>п. 3</w:t>
      </w:r>
      <w:r w:rsidRPr="002C51F8">
        <w:rPr>
          <w:rFonts w:ascii="Times New Roman" w:eastAsia="Times New Roman" w:hAnsi="Times New Roman" w:cs="Times New Roman"/>
          <w:sz w:val="20"/>
          <w:szCs w:val="20"/>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C51F8">
        <w:rPr>
          <w:rFonts w:ascii="Times New Roman" w:eastAsia="Times New Roman" w:hAnsi="Times New Roman" w:cs="Times New Roman"/>
          <w:sz w:val="20"/>
          <w:szCs w:val="20"/>
          <w:lang w:eastAsia="ru-RU"/>
        </w:rPr>
        <w:t>позднее</w:t>
      </w:r>
      <w:proofErr w:type="gramEnd"/>
      <w:r w:rsidRPr="002C51F8">
        <w:rPr>
          <w:rFonts w:ascii="Times New Roman" w:eastAsia="Times New Roman" w:hAnsi="Times New Roman" w:cs="Times New Roman"/>
          <w:sz w:val="20"/>
          <w:szCs w:val="20"/>
          <w:lang w:eastAsia="ru-RU"/>
        </w:rPr>
        <w:t xml:space="preserve"> чем за ____ (_________________) рабочих </w:t>
      </w:r>
      <w:r w:rsidRPr="002C51F8">
        <w:rPr>
          <w:rFonts w:ascii="Times New Roman" w:eastAsia="Times New Roman" w:hAnsi="Times New Roman" w:cs="Times New Roman"/>
          <w:i/>
          <w:iCs/>
          <w:sz w:val="20"/>
          <w:szCs w:val="20"/>
          <w:lang w:eastAsia="ru-RU"/>
        </w:rPr>
        <w:t>(календарных)</w:t>
      </w:r>
      <w:r w:rsidRPr="002C51F8">
        <w:rPr>
          <w:rFonts w:ascii="Times New Roman" w:eastAsia="Times New Roman" w:hAnsi="Times New Roman" w:cs="Times New Roman"/>
          <w:sz w:val="20"/>
          <w:szCs w:val="20"/>
          <w:lang w:eastAsia="ru-RU"/>
        </w:rPr>
        <w:t> дней до даты прекращения действия настоящего Договора. </w:t>
      </w:r>
    </w:p>
    <w:p w:rsidR="004346BA" w:rsidRPr="002C51F8" w:rsidRDefault="00264AC9"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2</w:t>
      </w:r>
      <w:r w:rsidR="004346BA" w:rsidRPr="002C51F8">
        <w:rPr>
          <w:rFonts w:ascii="Times New Roman" w:eastAsia="Times New Roman" w:hAnsi="Times New Roman" w:cs="Times New Roman"/>
          <w:sz w:val="20"/>
          <w:szCs w:val="20"/>
          <w:lang w:eastAsia="ru-RU"/>
        </w:rPr>
        <w:t>) профилактические: </w:t>
      </w:r>
    </w:p>
    <w:p w:rsidR="004346BA" w:rsidRPr="002C51F8" w:rsidRDefault="00264AC9" w:rsidP="00264AC9">
      <w:pPr>
        <w:shd w:val="clear" w:color="auto" w:fill="FFFFFF"/>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2</w:t>
      </w:r>
      <w:r w:rsidR="004346BA" w:rsidRPr="002C51F8">
        <w:rPr>
          <w:rFonts w:ascii="Times New Roman" w:eastAsia="Times New Roman" w:hAnsi="Times New Roman" w:cs="Times New Roman"/>
          <w:sz w:val="20"/>
          <w:szCs w:val="20"/>
          <w:lang w:eastAsia="ru-RU"/>
        </w:rPr>
        <w:t>.1. формирование антикоррупционного мировоззрения и повышение общего уровня правосознания и правовой культуры работников на плановой основе посредством проведения обучающих мероприятий и консультирования; </w:t>
      </w:r>
    </w:p>
    <w:p w:rsidR="004346BA" w:rsidRPr="002C51F8"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3.2. обеспечение работы комиссии по соблюдению требований к служебному поведению работников </w:t>
      </w:r>
      <w:r w:rsidR="00264AC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и урегулированию конфликта интересов.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Реализация вышеуказанных мер по минимизации коррупционных рисков в </w:t>
      </w:r>
      <w:r w:rsidR="00264AC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чреждении не потребует дополнительных кадровых и иных ресурсов, необходимых для проведения соответствующих мероприятий, а также не потребует дополнительного бюджетного финансирования.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lastRenderedPageBreak/>
        <w:t>При налич</w:t>
      </w:r>
      <w:proofErr w:type="gramStart"/>
      <w:r w:rsidRPr="002C51F8">
        <w:rPr>
          <w:rFonts w:ascii="Times New Roman" w:eastAsia="Times New Roman" w:hAnsi="Times New Roman" w:cs="Times New Roman"/>
          <w:sz w:val="20"/>
          <w:szCs w:val="20"/>
          <w:lang w:eastAsia="ru-RU"/>
        </w:rPr>
        <w:t xml:space="preserve">ии у </w:t>
      </w:r>
      <w:r w:rsidR="00264AC9" w:rsidRPr="002C51F8">
        <w:rPr>
          <w:rFonts w:ascii="Times New Roman" w:eastAsia="Times New Roman" w:hAnsi="Times New Roman" w:cs="Times New Roman"/>
          <w:sz w:val="20"/>
          <w:szCs w:val="20"/>
          <w:lang w:eastAsia="ru-RU"/>
        </w:rPr>
        <w:t>У</w:t>
      </w:r>
      <w:proofErr w:type="gramEnd"/>
      <w:r w:rsidRPr="002C51F8">
        <w:rPr>
          <w:rFonts w:ascii="Times New Roman" w:eastAsia="Times New Roman" w:hAnsi="Times New Roman" w:cs="Times New Roman"/>
          <w:sz w:val="20"/>
          <w:szCs w:val="20"/>
          <w:lang w:eastAsia="ru-RU"/>
        </w:rPr>
        <w:t>чреждения дополнительных финансовых возможностей, рекомендуется использование средств видеонаблюдения или аудиозаписи в местах приема граждан и представителей организаций.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w:t>
      </w:r>
    </w:p>
    <w:p w:rsidR="00D26ED5" w:rsidRPr="002C51F8" w:rsidRDefault="00D26ED5" w:rsidP="00264AC9">
      <w:pPr>
        <w:spacing w:after="0" w:line="360" w:lineRule="auto"/>
        <w:ind w:firstLine="709"/>
        <w:jc w:val="both"/>
        <w:textAlignment w:val="baseline"/>
        <w:rPr>
          <w:rFonts w:ascii="Times New Roman" w:eastAsia="Times New Roman" w:hAnsi="Times New Roman" w:cs="Times New Roman"/>
          <w:sz w:val="20"/>
          <w:szCs w:val="20"/>
          <w:lang w:eastAsia="ru-RU"/>
        </w:rPr>
      </w:pPr>
    </w:p>
    <w:p w:rsidR="00D26ED5" w:rsidRPr="002C51F8" w:rsidRDefault="00D26ED5" w:rsidP="00264AC9">
      <w:pPr>
        <w:spacing w:after="0" w:line="360" w:lineRule="auto"/>
        <w:ind w:firstLine="709"/>
        <w:jc w:val="both"/>
        <w:textAlignment w:val="baseline"/>
        <w:rPr>
          <w:rFonts w:ascii="Times New Roman" w:eastAsia="Times New Roman" w:hAnsi="Times New Roman" w:cs="Times New Roman"/>
          <w:sz w:val="20"/>
          <w:szCs w:val="20"/>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bookmarkStart w:id="0" w:name="_GoBack"/>
      <w:bookmarkEnd w:id="0"/>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D26ED5" w:rsidRDefault="003727B1" w:rsidP="00D26ED5">
      <w:pPr>
        <w:spacing w:after="0" w:line="360" w:lineRule="auto"/>
        <w:ind w:firstLine="709"/>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 к оценке коррупционных рисков</w:t>
      </w:r>
    </w:p>
    <w:p w:rsidR="003727B1" w:rsidRPr="00D26F16" w:rsidRDefault="003727B1" w:rsidP="00D26ED5">
      <w:pPr>
        <w:spacing w:after="0" w:line="360" w:lineRule="auto"/>
        <w:ind w:firstLine="709"/>
        <w:jc w:val="right"/>
        <w:textAlignment w:val="baseline"/>
        <w:rPr>
          <w:rFonts w:ascii="Times New Roman" w:eastAsia="Times New Roman" w:hAnsi="Times New Roman" w:cs="Times New Roman"/>
          <w:sz w:val="28"/>
          <w:szCs w:val="28"/>
          <w:lang w:eastAsia="ru-RU"/>
        </w:rPr>
      </w:pPr>
    </w:p>
    <w:p w:rsidR="003727B1" w:rsidRPr="00D26F16" w:rsidRDefault="003727B1" w:rsidP="003727B1">
      <w:pPr>
        <w:jc w:val="center"/>
        <w:rPr>
          <w:rFonts w:ascii="Times New Roman" w:hAnsi="Times New Roman" w:cs="Times New Roman"/>
          <w:b/>
          <w:bCs/>
          <w:lang w:eastAsia="ru-RU"/>
        </w:rPr>
      </w:pPr>
      <w:r w:rsidRPr="00D26F16">
        <w:rPr>
          <w:rFonts w:ascii="Times New Roman" w:hAnsi="Times New Roman" w:cs="Times New Roman"/>
          <w:b/>
          <w:bCs/>
          <w:lang w:eastAsia="ru-RU"/>
        </w:rPr>
        <w:t>Карта коррупционных рисков</w:t>
      </w:r>
      <w:r w:rsidRPr="00D26F16">
        <w:rPr>
          <w:rFonts w:ascii="Times New Roman" w:hAnsi="Times New Roman" w:cs="Times New Roman"/>
          <w:b/>
          <w:bCs/>
          <w:lang w:eastAsia="ru-RU"/>
        </w:rPr>
        <w:br/>
      </w:r>
      <w:r w:rsidRPr="00D26F16">
        <w:rPr>
          <w:rFonts w:ascii="Times New Roman" w:hAnsi="Times New Roman" w:cs="Times New Roman"/>
          <w:b/>
          <w:bCs/>
          <w:u w:val="single"/>
          <w:lang w:eastAsia="ru-RU"/>
        </w:rPr>
        <w:t>БУ СО ВО "Тотемский центр помощи детям, оставшимся без попечения родителей"</w:t>
      </w:r>
    </w:p>
    <w:p w:rsidR="003727B1" w:rsidRPr="00D26F16" w:rsidRDefault="003727B1" w:rsidP="003727B1">
      <w:pPr>
        <w:jc w:val="center"/>
        <w:rPr>
          <w:rFonts w:ascii="Times New Roman" w:hAnsi="Times New Roman" w:cs="Times New Roman"/>
          <w:b/>
          <w:bCs/>
          <w:lang w:eastAsia="ru-RU"/>
        </w:rPr>
      </w:pPr>
    </w:p>
    <w:tbl>
      <w:tblPr>
        <w:tblStyle w:val="a3"/>
        <w:tblW w:w="11341" w:type="dxa"/>
        <w:tblInd w:w="-1452" w:type="dxa"/>
        <w:tblLayout w:type="fixed"/>
        <w:tblLook w:val="04A0" w:firstRow="1" w:lastRow="0" w:firstColumn="1" w:lastColumn="0" w:noHBand="0" w:noVBand="1"/>
      </w:tblPr>
      <w:tblGrid>
        <w:gridCol w:w="1249"/>
        <w:gridCol w:w="2738"/>
        <w:gridCol w:w="3281"/>
        <w:gridCol w:w="4073"/>
      </w:tblGrid>
      <w:tr w:rsidR="003727B1" w:rsidRPr="00D26F16" w:rsidTr="003727B1">
        <w:tc>
          <w:tcPr>
            <w:tcW w:w="1249" w:type="dxa"/>
          </w:tcPr>
          <w:p w:rsidR="003727B1" w:rsidRPr="00D26F16" w:rsidRDefault="003727B1" w:rsidP="00F0205E">
            <w:pPr>
              <w:ind w:hanging="62"/>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 xml:space="preserve">№ </w:t>
            </w:r>
            <w:proofErr w:type="gramStart"/>
            <w:r w:rsidRPr="00D26F16">
              <w:rPr>
                <w:rFonts w:ascii="Times New Roman" w:hAnsi="Times New Roman" w:cs="Times New Roman"/>
                <w:bCs/>
                <w:sz w:val="24"/>
                <w:szCs w:val="24"/>
                <w:lang w:eastAsia="ru-RU"/>
              </w:rPr>
              <w:t>п</w:t>
            </w:r>
            <w:proofErr w:type="gramEnd"/>
            <w:r w:rsidRPr="00D26F16">
              <w:rPr>
                <w:rFonts w:ascii="Times New Roman" w:hAnsi="Times New Roman" w:cs="Times New Roman"/>
                <w:bCs/>
                <w:sz w:val="24"/>
                <w:szCs w:val="24"/>
                <w:lang w:eastAsia="ru-RU"/>
              </w:rPr>
              <w:t>/п</w:t>
            </w:r>
          </w:p>
        </w:tc>
        <w:tc>
          <w:tcPr>
            <w:tcW w:w="2738"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sz w:val="24"/>
                <w:szCs w:val="24"/>
                <w:lang w:eastAsia="ru-RU"/>
              </w:rPr>
              <w:t>Зоны повышенного коррупционного риска (коррупционно-опасные  функции и полномочия)</w:t>
            </w:r>
          </w:p>
        </w:tc>
        <w:tc>
          <w:tcPr>
            <w:tcW w:w="3281"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sz w:val="24"/>
                <w:szCs w:val="24"/>
                <w:lang w:eastAsia="ru-RU"/>
              </w:rPr>
              <w:t>Типовые ситуации</w:t>
            </w:r>
          </w:p>
        </w:tc>
        <w:tc>
          <w:tcPr>
            <w:tcW w:w="4073"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sz w:val="24"/>
                <w:szCs w:val="24"/>
                <w:lang w:eastAsia="ru-RU"/>
              </w:rPr>
              <w:t>Меры по управлению</w:t>
            </w:r>
            <w:r w:rsidRPr="00D26F16">
              <w:rPr>
                <w:rFonts w:ascii="Times New Roman" w:hAnsi="Times New Roman" w:cs="Times New Roman"/>
                <w:sz w:val="24"/>
                <w:szCs w:val="24"/>
                <w:lang w:eastAsia="ru-RU"/>
              </w:rPr>
              <w:br/>
              <w:t>коррупционными рисками</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w:t>
            </w:r>
          </w:p>
        </w:tc>
        <w:tc>
          <w:tcPr>
            <w:tcW w:w="2738" w:type="dxa"/>
          </w:tcPr>
          <w:p w:rsidR="003727B1" w:rsidRPr="00D26F16" w:rsidRDefault="003727B1" w:rsidP="00F0205E">
            <w:pPr>
              <w:rPr>
                <w:rFonts w:ascii="Times New Roman" w:hAnsi="Times New Roman" w:cs="Times New Roman"/>
                <w:sz w:val="24"/>
                <w:szCs w:val="24"/>
              </w:rPr>
            </w:pPr>
            <w:r w:rsidRPr="00D26F16">
              <w:rPr>
                <w:rFonts w:ascii="Times New Roman" w:hAnsi="Times New Roman" w:cs="Times New Roman"/>
                <w:sz w:val="24"/>
                <w:szCs w:val="24"/>
              </w:rPr>
              <w:t>Организация деятельности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личное заинтересованности</w:t>
            </w:r>
          </w:p>
          <w:p w:rsidR="003727B1" w:rsidRPr="00D26F16" w:rsidRDefault="003727B1" w:rsidP="00F0205E">
            <w:pPr>
              <w:rPr>
                <w:rFonts w:ascii="Times New Roman" w:hAnsi="Times New Roman" w:cs="Times New Roman"/>
                <w:sz w:val="24"/>
                <w:szCs w:val="24"/>
                <w:lang w:eastAsia="ru-RU"/>
              </w:rPr>
            </w:pP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Информационная открытость. Соблюдение, утвержденной антикоррупционной политики Учреждения. Разъяснение работникам Учреждения мер ответственности за совершение коррупционных правонарушений. </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2.</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Принятие </w:t>
            </w:r>
            <w:proofErr w:type="gramStart"/>
            <w:r w:rsidRPr="00D26F16">
              <w:rPr>
                <w:rFonts w:ascii="Times New Roman" w:hAnsi="Times New Roman" w:cs="Times New Roman"/>
                <w:sz w:val="24"/>
                <w:szCs w:val="24"/>
                <w:lang w:eastAsia="ru-RU"/>
              </w:rPr>
              <w:t>на</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работу сотрудников</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Предоставление не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предусмотренных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законом преимуществ (протекционизм, семейственность)</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 для поступления на работу в Учреждение, при разработке графика работы, графика отпусков, режима труда и отдыха работников. Требование от физических и юридических лиц информации, предоставление которой не предусмотрено действующим законодательством.</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Проведение собеседования при приеме на работу директором. Подача заявки в ЦЗН о вакантных рабочих местах. Размещение информации о вакансии на сайте "Работа в России". Прием работников на конкурсной основе (анализ резюме), проведение  собеседований в присутствии заинтересованного в сотруднике руководителя. 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ответственности за совершение коррупционных правонарушений. Соблюдение, утвержденной антикоррупционной политики Учреждения. Ознакомление работников с нормативными документами Учреждения. Ознакомление работников с нормативными документами Учреждения, регламентирующими вопросы предупреждения и противодействия коррупции.   </w:t>
            </w:r>
          </w:p>
          <w:p w:rsidR="003727B1" w:rsidRPr="00D26F16" w:rsidRDefault="003727B1" w:rsidP="00F0205E">
            <w:pPr>
              <w:jc w:val="center"/>
              <w:rPr>
                <w:rFonts w:ascii="Times New Roman" w:hAnsi="Times New Roman" w:cs="Times New Roman"/>
                <w:sz w:val="24"/>
                <w:szCs w:val="24"/>
                <w:lang w:eastAsia="ru-RU"/>
              </w:rPr>
            </w:pP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3.</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Расписание и режим </w:t>
            </w:r>
            <w:r w:rsidRPr="00D26F16">
              <w:rPr>
                <w:rFonts w:ascii="Times New Roman" w:hAnsi="Times New Roman" w:cs="Times New Roman"/>
                <w:sz w:val="24"/>
                <w:szCs w:val="24"/>
                <w:lang w:eastAsia="ru-RU"/>
              </w:rPr>
              <w:lastRenderedPageBreak/>
              <w:t>работы</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Составление удобного </w:t>
            </w:r>
            <w:r w:rsidRPr="00D26F16">
              <w:rPr>
                <w:rFonts w:ascii="Times New Roman" w:hAnsi="Times New Roman" w:cs="Times New Roman"/>
                <w:sz w:val="24"/>
                <w:szCs w:val="24"/>
                <w:lang w:eastAsia="ru-RU"/>
              </w:rPr>
              <w:lastRenderedPageBreak/>
              <w:t>расписания работников в зависимости от личных предпочтений или взяток директору, заместителям директора или заведующему отделением.</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Составление расписания и режима </w:t>
            </w:r>
            <w:r w:rsidRPr="00D26F16">
              <w:rPr>
                <w:rFonts w:ascii="Times New Roman" w:hAnsi="Times New Roman" w:cs="Times New Roman"/>
                <w:sz w:val="24"/>
                <w:szCs w:val="24"/>
                <w:lang w:eastAsia="ru-RU"/>
              </w:rPr>
              <w:lastRenderedPageBreak/>
              <w:t xml:space="preserve">работы с нормами </w:t>
            </w:r>
            <w:proofErr w:type="spellStart"/>
            <w:r w:rsidRPr="00D26F16">
              <w:rPr>
                <w:rFonts w:ascii="Times New Roman" w:hAnsi="Times New Roman" w:cs="Times New Roman"/>
                <w:sz w:val="24"/>
                <w:szCs w:val="24"/>
                <w:lang w:eastAsia="ru-RU"/>
              </w:rPr>
              <w:t>САНПИНа</w:t>
            </w:r>
            <w:proofErr w:type="spellEnd"/>
            <w:r w:rsidRPr="00D26F16">
              <w:rPr>
                <w:rFonts w:ascii="Times New Roman" w:hAnsi="Times New Roman" w:cs="Times New Roman"/>
                <w:sz w:val="24"/>
                <w:szCs w:val="24"/>
                <w:lang w:eastAsia="ru-RU"/>
              </w:rPr>
              <w:t xml:space="preserve"> и в интересах оптимального использования рабочего времени.</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4.</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Предоставление сведений о доходах, имуществе и обязательствах имущественного характера руководителем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Сокрытие сведений о доходах</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Ежегодно, до 30 апреля, предоставление сведений о доходах, имуществе и обязательствах имущественного характера руководителем Учреждения.</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5.</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Работа </w:t>
            </w:r>
            <w:proofErr w:type="gramStart"/>
            <w:r w:rsidRPr="00D26F16">
              <w:rPr>
                <w:rFonts w:ascii="Times New Roman" w:hAnsi="Times New Roman" w:cs="Times New Roman"/>
                <w:sz w:val="24"/>
                <w:szCs w:val="24"/>
                <w:lang w:eastAsia="ru-RU"/>
              </w:rPr>
              <w:t>со</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служебной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информацией, персональными данными</w:t>
            </w:r>
          </w:p>
          <w:p w:rsidR="003727B1" w:rsidRPr="00D26F16" w:rsidRDefault="003727B1" w:rsidP="00F0205E">
            <w:pPr>
              <w:jc w:val="center"/>
              <w:rPr>
                <w:rFonts w:ascii="Times New Roman" w:hAnsi="Times New Roman" w:cs="Times New Roman"/>
                <w:sz w:val="24"/>
                <w:szCs w:val="24"/>
                <w:lang w:eastAsia="ru-RU"/>
              </w:rPr>
            </w:pP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Использование в личных или групповых интересах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информации, полученной при выполнении </w:t>
            </w:r>
            <w:proofErr w:type="gramStart"/>
            <w:r w:rsidRPr="00D26F16">
              <w:rPr>
                <w:rFonts w:ascii="Times New Roman" w:hAnsi="Times New Roman" w:cs="Times New Roman"/>
                <w:sz w:val="24"/>
                <w:szCs w:val="24"/>
                <w:lang w:eastAsia="ru-RU"/>
              </w:rPr>
              <w:t>служебных</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обязанностей, если такая информация не подлежит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официальному распространению.</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Попытка несанкционированного доступа к </w:t>
            </w:r>
            <w:proofErr w:type="gramStart"/>
            <w:r w:rsidRPr="00D26F16">
              <w:rPr>
                <w:rFonts w:ascii="Times New Roman" w:hAnsi="Times New Roman" w:cs="Times New Roman"/>
                <w:sz w:val="24"/>
                <w:szCs w:val="24"/>
                <w:lang w:eastAsia="ru-RU"/>
              </w:rPr>
              <w:t>информационным</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ресурсам.</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Соблюдение, </w:t>
            </w:r>
            <w:proofErr w:type="gramStart"/>
            <w:r w:rsidRPr="00D26F16">
              <w:rPr>
                <w:rFonts w:ascii="Times New Roman" w:hAnsi="Times New Roman" w:cs="Times New Roman"/>
                <w:sz w:val="24"/>
                <w:szCs w:val="24"/>
                <w:lang w:eastAsia="ru-RU"/>
              </w:rPr>
              <w:t>утвержденной</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антикоррупционной политики учреждения. Ознакомление </w:t>
            </w:r>
            <w:proofErr w:type="gramStart"/>
            <w:r w:rsidRPr="00D26F16">
              <w:rPr>
                <w:rFonts w:ascii="Times New Roman" w:hAnsi="Times New Roman" w:cs="Times New Roman"/>
                <w:sz w:val="24"/>
                <w:szCs w:val="24"/>
                <w:lang w:eastAsia="ru-RU"/>
              </w:rPr>
              <w:t>с</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нормативными документами, регламентирующими вопросы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предупреждения и противодействия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коррупции</w:t>
            </w:r>
            <w:proofErr w:type="gramStart"/>
            <w:r w:rsidRPr="00D26F16">
              <w:rPr>
                <w:rFonts w:ascii="Times New Roman" w:hAnsi="Times New Roman" w:cs="Times New Roman"/>
                <w:sz w:val="24"/>
                <w:szCs w:val="24"/>
                <w:lang w:eastAsia="ru-RU"/>
              </w:rPr>
              <w:t>.Р</w:t>
            </w:r>
            <w:proofErr w:type="gramEnd"/>
            <w:r w:rsidRPr="00D26F16">
              <w:rPr>
                <w:rFonts w:ascii="Times New Roman" w:hAnsi="Times New Roman" w:cs="Times New Roman"/>
                <w:sz w:val="24"/>
                <w:szCs w:val="24"/>
                <w:lang w:eastAsia="ru-RU"/>
              </w:rPr>
              <w:t xml:space="preserve">азъяснение работникам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учреждения о мерахответственности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за совершениекоррупционных</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6.</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Принятие решений </w:t>
            </w:r>
            <w:proofErr w:type="gramStart"/>
            <w:r w:rsidRPr="00D26F16">
              <w:rPr>
                <w:rFonts w:ascii="Times New Roman" w:hAnsi="Times New Roman" w:cs="Times New Roman"/>
                <w:sz w:val="24"/>
                <w:szCs w:val="24"/>
                <w:lang w:eastAsia="ru-RU"/>
              </w:rPr>
              <w:t>об</w:t>
            </w:r>
            <w:proofErr w:type="gramEnd"/>
          </w:p>
          <w:p w:rsidR="003727B1" w:rsidRPr="00D26F16" w:rsidRDefault="003727B1" w:rsidP="00F0205E">
            <w:pPr>
              <w:rPr>
                <w:rFonts w:ascii="Times New Roman" w:hAnsi="Times New Roman" w:cs="Times New Roman"/>
                <w:sz w:val="24"/>
                <w:szCs w:val="24"/>
                <w:lang w:eastAsia="ru-RU"/>
              </w:rPr>
            </w:pPr>
            <w:proofErr w:type="gramStart"/>
            <w:r w:rsidRPr="00D26F16">
              <w:rPr>
                <w:rFonts w:ascii="Times New Roman" w:hAnsi="Times New Roman" w:cs="Times New Roman"/>
                <w:sz w:val="24"/>
                <w:szCs w:val="24"/>
                <w:lang w:eastAsia="ru-RU"/>
              </w:rPr>
              <w:t>использовании</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бюджетных средств и средств, от </w:t>
            </w:r>
            <w:proofErr w:type="gramStart"/>
            <w:r w:rsidRPr="00D26F16">
              <w:rPr>
                <w:rFonts w:ascii="Times New Roman" w:hAnsi="Times New Roman" w:cs="Times New Roman"/>
                <w:sz w:val="24"/>
                <w:szCs w:val="24"/>
                <w:lang w:eastAsia="ru-RU"/>
              </w:rPr>
              <w:t>приносящей</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доход деятельности. </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Нецелевое использование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бюджетных средств и средств</w:t>
            </w:r>
            <w:r w:rsidR="00C26DC0">
              <w:rPr>
                <w:rFonts w:ascii="Times New Roman" w:hAnsi="Times New Roman" w:cs="Times New Roman"/>
                <w:sz w:val="24"/>
                <w:szCs w:val="24"/>
                <w:lang w:eastAsia="ru-RU"/>
              </w:rPr>
              <w:t xml:space="preserve"> </w:t>
            </w:r>
            <w:proofErr w:type="gramStart"/>
            <w:r w:rsidRPr="00D26F16">
              <w:rPr>
                <w:rFonts w:ascii="Times New Roman" w:hAnsi="Times New Roman" w:cs="Times New Roman"/>
                <w:sz w:val="24"/>
                <w:szCs w:val="24"/>
                <w:lang w:eastAsia="ru-RU"/>
              </w:rPr>
              <w:t>от</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приносящей доход деятельности.</w:t>
            </w:r>
          </w:p>
          <w:p w:rsidR="003727B1" w:rsidRPr="00D26F16" w:rsidRDefault="003727B1" w:rsidP="00F0205E">
            <w:pPr>
              <w:jc w:val="center"/>
              <w:rPr>
                <w:rFonts w:ascii="Times New Roman" w:hAnsi="Times New Roman" w:cs="Times New Roman"/>
                <w:sz w:val="24"/>
                <w:szCs w:val="24"/>
                <w:lang w:eastAsia="ru-RU"/>
              </w:rPr>
            </w:pPr>
          </w:p>
        </w:tc>
        <w:tc>
          <w:tcPr>
            <w:tcW w:w="4073" w:type="dxa"/>
          </w:tcPr>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 xml:space="preserve">Привлечение к принятию решений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представителей учредителя. Сотрудников учреждения</w:t>
            </w:r>
            <w:proofErr w:type="gramStart"/>
            <w:r w:rsidRPr="00D26F16">
              <w:rPr>
                <w:rFonts w:ascii="Times New Roman" w:hAnsi="Times New Roman" w:cs="Times New Roman"/>
                <w:lang w:eastAsia="ru-RU"/>
              </w:rPr>
              <w:t>.О</w:t>
            </w:r>
            <w:proofErr w:type="gramEnd"/>
            <w:r w:rsidRPr="00D26F16">
              <w:rPr>
                <w:rFonts w:ascii="Times New Roman" w:hAnsi="Times New Roman" w:cs="Times New Roman"/>
                <w:lang w:eastAsia="ru-RU"/>
              </w:rPr>
              <w:t xml:space="preserve">знакомление с нормативными документами, </w:t>
            </w:r>
          </w:p>
          <w:p w:rsidR="003727B1" w:rsidRPr="00D26F16" w:rsidRDefault="003727B1" w:rsidP="00F0205E">
            <w:pPr>
              <w:rPr>
                <w:rFonts w:ascii="Times New Roman" w:hAnsi="Times New Roman" w:cs="Times New Roman"/>
                <w:lang w:eastAsia="ru-RU"/>
              </w:rPr>
            </w:pPr>
            <w:proofErr w:type="gramStart"/>
            <w:r w:rsidRPr="00D26F16">
              <w:rPr>
                <w:rFonts w:ascii="Times New Roman" w:hAnsi="Times New Roman" w:cs="Times New Roman"/>
                <w:lang w:eastAsia="ru-RU"/>
              </w:rPr>
              <w:t>регламентирующими</w:t>
            </w:r>
            <w:proofErr w:type="gramEnd"/>
            <w:r w:rsidRPr="00D26F16">
              <w:rPr>
                <w:rFonts w:ascii="Times New Roman" w:hAnsi="Times New Roman" w:cs="Times New Roman"/>
                <w:lang w:eastAsia="ru-RU"/>
              </w:rPr>
              <w:t xml:space="preserve"> вопросы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 xml:space="preserve">предупреждения и противодействия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коррупции в учреждении</w:t>
            </w:r>
            <w:proofErr w:type="gramStart"/>
            <w:r w:rsidRPr="00D26F16">
              <w:rPr>
                <w:rFonts w:ascii="Times New Roman" w:hAnsi="Times New Roman" w:cs="Times New Roman"/>
                <w:lang w:eastAsia="ru-RU"/>
              </w:rPr>
              <w:t>.Р</w:t>
            </w:r>
            <w:proofErr w:type="gramEnd"/>
            <w:r w:rsidRPr="00D26F16">
              <w:rPr>
                <w:rFonts w:ascii="Times New Roman" w:hAnsi="Times New Roman" w:cs="Times New Roman"/>
                <w:lang w:eastAsia="ru-RU"/>
              </w:rPr>
              <w:t xml:space="preserve">азъяснительная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работа о мерахответственности за совершениекоррупционных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7.</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Финансово-хозяйственная деятельность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Сговор с </w:t>
            </w:r>
            <w:proofErr w:type="gramStart"/>
            <w:r w:rsidRPr="00D26F16">
              <w:rPr>
                <w:rFonts w:ascii="Times New Roman" w:hAnsi="Times New Roman" w:cs="Times New Roman"/>
                <w:sz w:val="24"/>
                <w:szCs w:val="24"/>
                <w:lang w:eastAsia="ru-RU"/>
              </w:rPr>
              <w:t>проверяющими</w:t>
            </w:r>
            <w:proofErr w:type="gramEnd"/>
            <w:r w:rsidRPr="00D26F16">
              <w:rPr>
                <w:rFonts w:ascii="Times New Roman" w:hAnsi="Times New Roman" w:cs="Times New Roman"/>
                <w:sz w:val="24"/>
                <w:szCs w:val="24"/>
                <w:lang w:eastAsia="ru-RU"/>
              </w:rPr>
              <w:t>. Сговор с контрагентами. Получение в личное пользование материальных ценностей, подлог документов на проведение процедур (котировки)</w:t>
            </w:r>
          </w:p>
        </w:tc>
        <w:tc>
          <w:tcPr>
            <w:tcW w:w="4073" w:type="dxa"/>
          </w:tcPr>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Ревизионный контроль со стороны Учредителя и других контрольных органов. Создание комиссии по закупкам в рамках требований законодательства. Проведение электронных торгов, преимущественно в виде аукционов, конкурсов. Предоставление возможности всем участникам закупок присутствовать на заседаниях комиссий при вскрытии конвертов.</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8.</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Осуществление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закупок, заключение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контрактов и других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гражданско-правовых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договоров на поставку товаров, выполнение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работ, оказание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услуг для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Расстановка </w:t>
            </w:r>
            <w:proofErr w:type="gramStart"/>
            <w:r w:rsidRPr="00D26F16">
              <w:rPr>
                <w:rFonts w:ascii="Times New Roman" w:hAnsi="Times New Roman" w:cs="Times New Roman"/>
                <w:sz w:val="24"/>
                <w:szCs w:val="24"/>
                <w:lang w:eastAsia="ru-RU"/>
              </w:rPr>
              <w:t>мнимых</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приоритетов по предмету, объемам, срокам удовлетворения потребности</w:t>
            </w:r>
            <w:proofErr w:type="gramStart"/>
            <w:r w:rsidRPr="00D26F16">
              <w:rPr>
                <w:rFonts w:ascii="Times New Roman" w:hAnsi="Times New Roman" w:cs="Times New Roman"/>
                <w:sz w:val="24"/>
                <w:szCs w:val="24"/>
                <w:lang w:eastAsia="ru-RU"/>
              </w:rPr>
              <w:t>;о</w:t>
            </w:r>
            <w:proofErr w:type="gramEnd"/>
            <w:r w:rsidRPr="00D26F16">
              <w:rPr>
                <w:rFonts w:ascii="Times New Roman" w:hAnsi="Times New Roman" w:cs="Times New Roman"/>
                <w:sz w:val="24"/>
                <w:szCs w:val="24"/>
                <w:lang w:eastAsia="ru-RU"/>
              </w:rPr>
              <w:t xml:space="preserve">пределение объема необходимых </w:t>
            </w:r>
            <w:r w:rsidRPr="00D26F16">
              <w:rPr>
                <w:rFonts w:ascii="Times New Roman" w:hAnsi="Times New Roman" w:cs="Times New Roman"/>
                <w:sz w:val="24"/>
                <w:szCs w:val="24"/>
                <w:lang w:eastAsia="ru-RU"/>
              </w:rPr>
              <w:lastRenderedPageBreak/>
              <w:t>средств;</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необоснованное расширение (ограничение) круга </w:t>
            </w:r>
            <w:proofErr w:type="gramStart"/>
            <w:r w:rsidRPr="00D26F16">
              <w:rPr>
                <w:rFonts w:ascii="Times New Roman" w:hAnsi="Times New Roman" w:cs="Times New Roman"/>
                <w:sz w:val="24"/>
                <w:szCs w:val="24"/>
                <w:lang w:eastAsia="ru-RU"/>
              </w:rPr>
              <w:t>возможных</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поставщиков</w:t>
            </w:r>
            <w:proofErr w:type="gramStart"/>
            <w:r w:rsidRPr="00D26F16">
              <w:rPr>
                <w:rFonts w:ascii="Times New Roman" w:hAnsi="Times New Roman" w:cs="Times New Roman"/>
                <w:sz w:val="24"/>
                <w:szCs w:val="24"/>
                <w:lang w:eastAsia="ru-RU"/>
              </w:rPr>
              <w:t>;н</w:t>
            </w:r>
            <w:proofErr w:type="gramEnd"/>
            <w:r w:rsidRPr="00D26F16">
              <w:rPr>
                <w:rFonts w:ascii="Times New Roman" w:hAnsi="Times New Roman" w:cs="Times New Roman"/>
                <w:sz w:val="24"/>
                <w:szCs w:val="24"/>
                <w:lang w:eastAsia="ru-RU"/>
              </w:rPr>
              <w:t>еобоснованное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расширение (сужение) круга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удовлетворяющей потребности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продукции</w:t>
            </w:r>
            <w:proofErr w:type="gramStart"/>
            <w:r w:rsidRPr="00D26F16">
              <w:rPr>
                <w:rFonts w:ascii="Times New Roman" w:hAnsi="Times New Roman" w:cs="Times New Roman"/>
                <w:sz w:val="24"/>
                <w:szCs w:val="24"/>
                <w:lang w:eastAsia="ru-RU"/>
              </w:rPr>
              <w:t>;н</w:t>
            </w:r>
            <w:proofErr w:type="gramEnd"/>
            <w:r w:rsidRPr="00D26F16">
              <w:rPr>
                <w:rFonts w:ascii="Times New Roman" w:hAnsi="Times New Roman" w:cs="Times New Roman"/>
                <w:sz w:val="24"/>
                <w:szCs w:val="24"/>
                <w:lang w:eastAsia="ru-RU"/>
              </w:rPr>
              <w:t>еобоснованное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расширение (ограничение) упрощение (усложнение) необходимых условий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контракта и оговорок относительно их исполнения;</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необоснованное завышение (занижение) цены объекта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закупок</w:t>
            </w:r>
            <w:proofErr w:type="gramStart"/>
            <w:r w:rsidRPr="00D26F16">
              <w:rPr>
                <w:rFonts w:ascii="Times New Roman" w:hAnsi="Times New Roman" w:cs="Times New Roman"/>
                <w:sz w:val="24"/>
                <w:szCs w:val="24"/>
                <w:lang w:eastAsia="ru-RU"/>
              </w:rPr>
              <w:t>;н</w:t>
            </w:r>
            <w:proofErr w:type="gramEnd"/>
            <w:r w:rsidRPr="00D26F16">
              <w:rPr>
                <w:rFonts w:ascii="Times New Roman" w:hAnsi="Times New Roman" w:cs="Times New Roman"/>
                <w:sz w:val="24"/>
                <w:szCs w:val="24"/>
                <w:lang w:eastAsia="ru-RU"/>
              </w:rPr>
              <w:t>еобоснованное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усложнение (упрощение) процедур определения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поставщика</w:t>
            </w:r>
            <w:proofErr w:type="gramStart"/>
            <w:r w:rsidRPr="00D26F16">
              <w:rPr>
                <w:rFonts w:ascii="Times New Roman" w:hAnsi="Times New Roman" w:cs="Times New Roman"/>
                <w:sz w:val="24"/>
                <w:szCs w:val="24"/>
                <w:lang w:eastAsia="ru-RU"/>
              </w:rPr>
              <w:t>;н</w:t>
            </w:r>
            <w:proofErr w:type="gramEnd"/>
            <w:r w:rsidRPr="00D26F16">
              <w:rPr>
                <w:rFonts w:ascii="Times New Roman" w:hAnsi="Times New Roman" w:cs="Times New Roman"/>
                <w:sz w:val="24"/>
                <w:szCs w:val="24"/>
                <w:lang w:eastAsia="ru-RU"/>
              </w:rPr>
              <w:t>еприемлемые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критерии допуска и отбора поставщика, отсутствие или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размытый переченьнеобходимых критериев допуска и отбора</w:t>
            </w:r>
            <w:proofErr w:type="gramStart"/>
            <w:r w:rsidRPr="00D26F16">
              <w:rPr>
                <w:rFonts w:ascii="Times New Roman" w:hAnsi="Times New Roman" w:cs="Times New Roman"/>
                <w:sz w:val="24"/>
                <w:szCs w:val="24"/>
                <w:lang w:eastAsia="ru-RU"/>
              </w:rPr>
              <w:t>;н</w:t>
            </w:r>
            <w:proofErr w:type="gramEnd"/>
            <w:r w:rsidRPr="00D26F16">
              <w:rPr>
                <w:rFonts w:ascii="Times New Roman" w:hAnsi="Times New Roman" w:cs="Times New Roman"/>
                <w:sz w:val="24"/>
                <w:szCs w:val="24"/>
                <w:lang w:eastAsia="ru-RU"/>
              </w:rPr>
              <w:t xml:space="preserve">еадекватный способ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выбора размещения заказа по срокам, цене, объему, особенностям объекта закупки,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конкурентоспособности и специфики рынка поставщиков;</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размещение заказа аврально в конце года (квартала); необоснованное затягивание или ускорение процесса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осуществления закупок;</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совершение сделок с нарушением </w:t>
            </w:r>
            <w:proofErr w:type="gramStart"/>
            <w:r w:rsidRPr="00D26F16">
              <w:rPr>
                <w:rFonts w:ascii="Times New Roman" w:hAnsi="Times New Roman" w:cs="Times New Roman"/>
                <w:sz w:val="24"/>
                <w:szCs w:val="24"/>
                <w:lang w:eastAsia="ru-RU"/>
              </w:rPr>
              <w:t>установленного</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порядка требований закона в личных интересах</w:t>
            </w:r>
            <w:proofErr w:type="gramStart"/>
            <w:r w:rsidRPr="00D26F16">
              <w:rPr>
                <w:rFonts w:ascii="Times New Roman" w:hAnsi="Times New Roman" w:cs="Times New Roman"/>
                <w:sz w:val="24"/>
                <w:szCs w:val="24"/>
                <w:lang w:eastAsia="ru-RU"/>
              </w:rPr>
              <w:t>;з</w:t>
            </w:r>
            <w:proofErr w:type="gramEnd"/>
            <w:r w:rsidRPr="00D26F16">
              <w:rPr>
                <w:rFonts w:ascii="Times New Roman" w:hAnsi="Times New Roman" w:cs="Times New Roman"/>
                <w:sz w:val="24"/>
                <w:szCs w:val="24"/>
                <w:lang w:eastAsia="ru-RU"/>
              </w:rPr>
              <w:t xml:space="preserve">аключение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договоров без соблюдения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установленной процедуры;</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отказ от проведения мониторинга цен на товары и услуги</w:t>
            </w:r>
            <w:proofErr w:type="gramStart"/>
            <w:r w:rsidRPr="00D26F16">
              <w:rPr>
                <w:rFonts w:ascii="Times New Roman" w:hAnsi="Times New Roman" w:cs="Times New Roman"/>
                <w:sz w:val="24"/>
                <w:szCs w:val="24"/>
                <w:lang w:eastAsia="ru-RU"/>
              </w:rPr>
              <w:t>;п</w:t>
            </w:r>
            <w:proofErr w:type="gramEnd"/>
            <w:r w:rsidRPr="00D26F16">
              <w:rPr>
                <w:rFonts w:ascii="Times New Roman" w:hAnsi="Times New Roman" w:cs="Times New Roman"/>
                <w:sz w:val="24"/>
                <w:szCs w:val="24"/>
                <w:lang w:eastAsia="ru-RU"/>
              </w:rPr>
              <w:t xml:space="preserve">редоставление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заведомо ложных сведений о </w:t>
            </w:r>
          </w:p>
          <w:p w:rsidR="003727B1" w:rsidRPr="00D26F16" w:rsidRDefault="003727B1" w:rsidP="00F0205E">
            <w:pPr>
              <w:rPr>
                <w:rFonts w:ascii="Times New Roman" w:hAnsi="Times New Roman" w:cs="Times New Roman"/>
                <w:sz w:val="24"/>
                <w:szCs w:val="24"/>
                <w:lang w:eastAsia="ru-RU"/>
              </w:rPr>
            </w:pPr>
            <w:proofErr w:type="gramStart"/>
            <w:r w:rsidRPr="00D26F16">
              <w:rPr>
                <w:rFonts w:ascii="Times New Roman" w:hAnsi="Times New Roman" w:cs="Times New Roman"/>
                <w:sz w:val="24"/>
                <w:szCs w:val="24"/>
                <w:lang w:eastAsia="ru-RU"/>
              </w:rPr>
              <w:t>проведении</w:t>
            </w:r>
            <w:proofErr w:type="gramEnd"/>
            <w:r w:rsidRPr="00D26F16">
              <w:rPr>
                <w:rFonts w:ascii="Times New Roman" w:hAnsi="Times New Roman" w:cs="Times New Roman"/>
                <w:sz w:val="24"/>
                <w:szCs w:val="24"/>
                <w:lang w:eastAsia="ru-RU"/>
              </w:rPr>
              <w:t xml:space="preserve"> мониторинга цен на товары и услуги.</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Соблюдениеприпроведении закупоктоваров</w:t>
            </w:r>
            <w:proofErr w:type="gramStart"/>
            <w:r w:rsidRPr="00D26F16">
              <w:rPr>
                <w:rFonts w:ascii="Times New Roman" w:hAnsi="Times New Roman" w:cs="Times New Roman"/>
                <w:sz w:val="24"/>
                <w:szCs w:val="24"/>
                <w:lang w:eastAsia="ru-RU"/>
              </w:rPr>
              <w:t>,р</w:t>
            </w:r>
            <w:proofErr w:type="gramEnd"/>
            <w:r w:rsidRPr="00D26F16">
              <w:rPr>
                <w:rFonts w:ascii="Times New Roman" w:hAnsi="Times New Roman" w:cs="Times New Roman"/>
                <w:sz w:val="24"/>
                <w:szCs w:val="24"/>
                <w:lang w:eastAsia="ru-RU"/>
              </w:rPr>
              <w:t>аботиуслугдлянужд Учреждения требованийпозаключениюдоговоровсконтрагентамивсоответствиис</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Федеральнымизаконами</w:t>
            </w:r>
            <w:proofErr w:type="gramStart"/>
            <w:r w:rsidRPr="00D26F16">
              <w:rPr>
                <w:rFonts w:ascii="Times New Roman" w:hAnsi="Times New Roman" w:cs="Times New Roman"/>
                <w:sz w:val="24"/>
                <w:szCs w:val="24"/>
                <w:lang w:eastAsia="ru-RU"/>
              </w:rPr>
              <w:t>.Р</w:t>
            </w:r>
            <w:proofErr w:type="gramEnd"/>
            <w:r w:rsidRPr="00D26F16">
              <w:rPr>
                <w:rFonts w:ascii="Times New Roman" w:hAnsi="Times New Roman" w:cs="Times New Roman"/>
                <w:sz w:val="24"/>
                <w:szCs w:val="24"/>
                <w:lang w:eastAsia="ru-RU"/>
              </w:rPr>
              <w:t xml:space="preserve">азъяснение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работникам учреждения, связанным </w:t>
            </w:r>
            <w:proofErr w:type="gramStart"/>
            <w:r w:rsidRPr="00D26F16">
              <w:rPr>
                <w:rFonts w:ascii="Times New Roman" w:hAnsi="Times New Roman" w:cs="Times New Roman"/>
                <w:sz w:val="24"/>
                <w:szCs w:val="24"/>
                <w:lang w:eastAsia="ru-RU"/>
              </w:rPr>
              <w:t>с</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заключением контрактов и договоров,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 мерахответственности за совершение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коррупционных правонарушений.</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Ознакомление с </w:t>
            </w:r>
            <w:proofErr w:type="gramStart"/>
            <w:r w:rsidRPr="00D26F16">
              <w:rPr>
                <w:rFonts w:ascii="Times New Roman" w:hAnsi="Times New Roman" w:cs="Times New Roman"/>
                <w:sz w:val="24"/>
                <w:szCs w:val="24"/>
                <w:lang w:eastAsia="ru-RU"/>
              </w:rPr>
              <w:t>нормативными</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документами, регламентирующими вопросы предупреждения ипротиводействия коррупции в учреждении.</w:t>
            </w:r>
          </w:p>
          <w:p w:rsidR="003727B1" w:rsidRPr="00D26F16" w:rsidRDefault="003727B1" w:rsidP="00F0205E">
            <w:pPr>
              <w:rPr>
                <w:rFonts w:ascii="Times New Roman" w:hAnsi="Times New Roman" w:cs="Times New Roman"/>
                <w:sz w:val="24"/>
                <w:szCs w:val="24"/>
                <w:lang w:eastAsia="ru-RU"/>
              </w:rPr>
            </w:pP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9.</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Оплата труда</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Оплата рабочего времени не </w:t>
            </w:r>
            <w:r w:rsidRPr="00D26F16">
              <w:rPr>
                <w:rFonts w:ascii="Times New Roman" w:hAnsi="Times New Roman" w:cs="Times New Roman"/>
                <w:sz w:val="24"/>
                <w:szCs w:val="24"/>
                <w:lang w:eastAsia="ru-RU"/>
              </w:rPr>
              <w:lastRenderedPageBreak/>
              <w:t>в полном объеме.</w:t>
            </w:r>
            <w:r w:rsidR="00C26DC0">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 xml:space="preserve">Оплата рабочего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времени в полном объѐме в случае, </w:t>
            </w:r>
            <w:r w:rsidR="00C26DC0">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 xml:space="preserve">когда сотрудник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фактически отсутствовал на </w:t>
            </w:r>
          </w:p>
          <w:p w:rsidR="003727B1" w:rsidRPr="00D26F16" w:rsidRDefault="003727B1" w:rsidP="00F0205E">
            <w:pPr>
              <w:rPr>
                <w:rFonts w:ascii="Times New Roman" w:hAnsi="Times New Roman" w:cs="Times New Roman"/>
                <w:sz w:val="24"/>
                <w:szCs w:val="24"/>
                <w:lang w:eastAsia="ru-RU"/>
              </w:rPr>
            </w:pPr>
            <w:proofErr w:type="gramStart"/>
            <w:r w:rsidRPr="00D26F16">
              <w:rPr>
                <w:rFonts w:ascii="Times New Roman" w:hAnsi="Times New Roman" w:cs="Times New Roman"/>
                <w:sz w:val="24"/>
                <w:szCs w:val="24"/>
                <w:lang w:eastAsia="ru-RU"/>
              </w:rPr>
              <w:t>рабочем</w:t>
            </w:r>
            <w:proofErr w:type="gramEnd"/>
            <w:r w:rsidRPr="00D26F16">
              <w:rPr>
                <w:rFonts w:ascii="Times New Roman" w:hAnsi="Times New Roman" w:cs="Times New Roman"/>
                <w:sz w:val="24"/>
                <w:szCs w:val="24"/>
                <w:lang w:eastAsia="ru-RU"/>
              </w:rPr>
              <w:t xml:space="preserve"> месте.</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Использование средств на оплату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труда в строгом соответствии </w:t>
            </w:r>
            <w:proofErr w:type="gramStart"/>
            <w:r w:rsidRPr="00D26F16">
              <w:rPr>
                <w:rFonts w:ascii="Times New Roman" w:hAnsi="Times New Roman" w:cs="Times New Roman"/>
                <w:sz w:val="24"/>
                <w:szCs w:val="24"/>
                <w:lang w:eastAsia="ru-RU"/>
              </w:rPr>
              <w:t>с</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Положением об оплате труда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работников учреждения</w:t>
            </w:r>
            <w:proofErr w:type="gramStart"/>
            <w:r w:rsidRPr="00D26F16">
              <w:rPr>
                <w:rFonts w:ascii="Times New Roman" w:hAnsi="Times New Roman" w:cs="Times New Roman"/>
                <w:sz w:val="24"/>
                <w:szCs w:val="24"/>
                <w:lang w:eastAsia="ru-RU"/>
              </w:rPr>
              <w:t>.Р</w:t>
            </w:r>
            <w:proofErr w:type="gramEnd"/>
            <w:r w:rsidRPr="00D26F16">
              <w:rPr>
                <w:rFonts w:ascii="Times New Roman" w:hAnsi="Times New Roman" w:cs="Times New Roman"/>
                <w:sz w:val="24"/>
                <w:szCs w:val="24"/>
                <w:lang w:eastAsia="ru-RU"/>
              </w:rPr>
              <w:t xml:space="preserve">азъяснение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ответственным лицам о мерах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ответственности за совершение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10.</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rPr>
              <w:t>Назначение стимулирующих выплат и вознаграждений работникам</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Необъективная оценка деятельности </w:t>
            </w:r>
            <w:proofErr w:type="gramStart"/>
            <w:r w:rsidRPr="00D26F16">
              <w:rPr>
                <w:rFonts w:ascii="Times New Roman" w:hAnsi="Times New Roman" w:cs="Times New Roman"/>
                <w:sz w:val="24"/>
                <w:szCs w:val="24"/>
                <w:lang w:eastAsia="ru-RU"/>
              </w:rPr>
              <w:t>педагогических</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работников, необоснованное завышение (занижение) размеров выплат стимулирующего характера и вознаграждений. </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Создание и работа </w:t>
            </w:r>
            <w:proofErr w:type="gramStart"/>
            <w:r w:rsidRPr="00D26F16">
              <w:rPr>
                <w:rFonts w:ascii="Times New Roman" w:hAnsi="Times New Roman" w:cs="Times New Roman"/>
                <w:sz w:val="24"/>
                <w:szCs w:val="24"/>
                <w:lang w:eastAsia="ru-RU"/>
              </w:rPr>
              <w:t>экспертной</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комиссии по установлению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стимулирующих выплат работникам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учреждения</w:t>
            </w:r>
            <w:proofErr w:type="gramStart"/>
            <w:r w:rsidRPr="00D26F16">
              <w:rPr>
                <w:rFonts w:ascii="Times New Roman" w:hAnsi="Times New Roman" w:cs="Times New Roman"/>
                <w:sz w:val="24"/>
                <w:szCs w:val="24"/>
                <w:lang w:eastAsia="ru-RU"/>
              </w:rPr>
              <w:t>.И</w:t>
            </w:r>
            <w:proofErr w:type="gramEnd"/>
            <w:r w:rsidRPr="00D26F16">
              <w:rPr>
                <w:rFonts w:ascii="Times New Roman" w:hAnsi="Times New Roman" w:cs="Times New Roman"/>
                <w:sz w:val="24"/>
                <w:szCs w:val="24"/>
                <w:lang w:eastAsia="ru-RU"/>
              </w:rPr>
              <w:t>спользование средств на оплату труда в строгом соответствии с</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Положением о премировании и материальном стимулировании.</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Разъяснение ответственным лицам о мерах ответственности за совершение 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10.</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Проведение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аттестации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педагогических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работников и специалистов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Необъективная оценка деятельности </w:t>
            </w:r>
            <w:proofErr w:type="gramStart"/>
            <w:r w:rsidRPr="00D26F16">
              <w:rPr>
                <w:rFonts w:ascii="Times New Roman" w:hAnsi="Times New Roman" w:cs="Times New Roman"/>
                <w:sz w:val="24"/>
                <w:szCs w:val="24"/>
                <w:lang w:eastAsia="ru-RU"/>
              </w:rPr>
              <w:t>педагогических</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работников, завышение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результативности труда.</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Комиссионное принятие решения.</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Разъяснение ответственным лицам о мерах ответственности за совершение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коррупционных правонарушений. Ознакомление работников с нормативными документами Учреждения, регламентирующими вопросы предупреждения и противодействия коррупции. Соблюдение, утвержденной антикоррупционной политики Учреждения. </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11.</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Списание материальных средств и расходных материалов с бухгалтерского учета.</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Умышленное, досрочное списание материальных средств и расходных материалов  с бухгалтерского учета. Сговор с материально-ответственным лицом. Получение в личное пользование материальных ценностей.</w:t>
            </w:r>
          </w:p>
        </w:tc>
        <w:tc>
          <w:tcPr>
            <w:tcW w:w="4073" w:type="dxa"/>
          </w:tcPr>
          <w:p w:rsidR="003727B1" w:rsidRPr="00D26F16" w:rsidRDefault="003727B1" w:rsidP="00F0205E">
            <w:pPr>
              <w:rPr>
                <w:rFonts w:ascii="Times New Roman" w:hAnsi="Times New Roman" w:cs="Times New Roman"/>
                <w:sz w:val="30"/>
                <w:szCs w:val="30"/>
                <w:lang w:eastAsia="ru-RU"/>
              </w:rPr>
            </w:pPr>
            <w:r w:rsidRPr="00D26F16">
              <w:rPr>
                <w:rFonts w:ascii="Times New Roman" w:hAnsi="Times New Roman" w:cs="Times New Roman"/>
                <w:sz w:val="24"/>
                <w:szCs w:val="24"/>
                <w:lang w:eastAsia="ru-RU"/>
              </w:rPr>
              <w:t>Ревизионный контроль со стороны Учредителя. Создание комиссии по списанию в рамках требований законодательства. Проведение внеплановых инвентаризаций имущества.</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12.</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Прием пожертвований от граждан и организаций</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Сговор с контрагентами, получение наличных денежных средств от контрагента. Нецелевое использование пожертвованных средств.</w:t>
            </w:r>
          </w:p>
        </w:tc>
        <w:tc>
          <w:tcPr>
            <w:tcW w:w="4073" w:type="dxa"/>
          </w:tcPr>
          <w:p w:rsidR="003727B1" w:rsidRPr="00D26F16" w:rsidRDefault="003727B1" w:rsidP="00F0205E">
            <w:pPr>
              <w:rPr>
                <w:rFonts w:ascii="Times New Roman" w:hAnsi="Times New Roman" w:cs="Times New Roman"/>
                <w:sz w:val="30"/>
                <w:szCs w:val="30"/>
                <w:lang w:eastAsia="ru-RU"/>
              </w:rPr>
            </w:pPr>
            <w:r w:rsidRPr="00D26F16">
              <w:rPr>
                <w:rFonts w:ascii="Times New Roman" w:hAnsi="Times New Roman" w:cs="Times New Roman"/>
                <w:sz w:val="24"/>
                <w:szCs w:val="24"/>
                <w:lang w:eastAsia="ru-RU"/>
              </w:rPr>
              <w:t>Публичный отчет Учреждения о принятых пожертвованиях от граждан и организаций. Заключение договоров пожертвования, на условиях перечисления денежных пожертвований на расчетный счет Учреждения.</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13.</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Подготовка локальных нормативно-правовых актов</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Разработка и согласование проектов нормативно-правовых актов, содержащих коррупциогенные факторы</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Соблюдение, утвержденной антикоррупционной политики Учреждения. Разъяснение работникам Учреждения обязанности незамедлительно </w:t>
            </w:r>
            <w:r w:rsidRPr="00D26F16">
              <w:rPr>
                <w:rFonts w:ascii="Times New Roman" w:hAnsi="Times New Roman" w:cs="Times New Roman"/>
                <w:sz w:val="24"/>
                <w:szCs w:val="24"/>
                <w:lang w:eastAsia="ru-RU"/>
              </w:rPr>
              <w:lastRenderedPageBreak/>
              <w:t>сообщить руководителю о склонении его к совершению коррупционного правонарушения и мер  ответственности за совершение 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14.</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Составление, заполнение документов, справок, отчетности</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Искажение, сокрытие или предоставление заведомо ложных  сведений в отчетных документах, справках гражданам, являющихся существенным элементом служебной деятельности. Сокрытие достоверной финансовой и другой информации не выгодной для оценки деятельности Учреждения. Сговор с гражданами для выдачи им заведомо ложной информации, для предоставления по месту требования.</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Контроль со стороны Учредителя. Соблюдение,  утвержденной антикоррупционной политики Учреждения, ознакомление с нормативными документами, регламентирующими вопросы предупреждения и противодействия коррупции. Разъяснение работникам положений законодательства о мерах ответственности за совершение 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15.</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Информирование общественности через СМИ о проводимых мероприятиях по антикоррупционному образованию, просвещению и пропаганде</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Отсутствие информации об антикоррупционной деятельности Учреждения, возможности анонимного информирования учредителей, администрации Учреждения, правоохранительных органов, о фактах коррупции со стороны работников.</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Наличие рубрики на сайте Учреждения, поддерживание ее в  актуальном режиме. Наличие информационных стендов в Учреждении.</w:t>
            </w:r>
          </w:p>
        </w:tc>
      </w:tr>
    </w:tbl>
    <w:p w:rsidR="009E7ED4" w:rsidRPr="00D26F16" w:rsidRDefault="009E7ED4" w:rsidP="00264AC9">
      <w:pPr>
        <w:spacing w:after="0" w:line="360" w:lineRule="auto"/>
        <w:ind w:firstLine="709"/>
        <w:jc w:val="both"/>
        <w:rPr>
          <w:rFonts w:ascii="Times New Roman" w:hAnsi="Times New Roman" w:cs="Times New Roman"/>
          <w:sz w:val="28"/>
          <w:szCs w:val="28"/>
        </w:rPr>
      </w:pPr>
    </w:p>
    <w:sectPr w:rsidR="009E7ED4" w:rsidRPr="00D26F16" w:rsidSect="009E7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46BA"/>
    <w:rsid w:val="000E74F0"/>
    <w:rsid w:val="001C79D5"/>
    <w:rsid w:val="001E0FA1"/>
    <w:rsid w:val="00264AC9"/>
    <w:rsid w:val="002C51F8"/>
    <w:rsid w:val="00354AF4"/>
    <w:rsid w:val="003727B1"/>
    <w:rsid w:val="00402711"/>
    <w:rsid w:val="004346BA"/>
    <w:rsid w:val="00487A50"/>
    <w:rsid w:val="004A728B"/>
    <w:rsid w:val="004E2232"/>
    <w:rsid w:val="00590D22"/>
    <w:rsid w:val="00597D84"/>
    <w:rsid w:val="00695E9D"/>
    <w:rsid w:val="0070472A"/>
    <w:rsid w:val="00744790"/>
    <w:rsid w:val="007A16D1"/>
    <w:rsid w:val="008E1FF7"/>
    <w:rsid w:val="00937918"/>
    <w:rsid w:val="00951689"/>
    <w:rsid w:val="009E62B4"/>
    <w:rsid w:val="009E7ED4"/>
    <w:rsid w:val="00B3311A"/>
    <w:rsid w:val="00BA36C0"/>
    <w:rsid w:val="00BF2D16"/>
    <w:rsid w:val="00C26DC0"/>
    <w:rsid w:val="00D0218A"/>
    <w:rsid w:val="00D25B42"/>
    <w:rsid w:val="00D26ED5"/>
    <w:rsid w:val="00D26F16"/>
    <w:rsid w:val="00D67B2C"/>
    <w:rsid w:val="00D94EDF"/>
    <w:rsid w:val="00DE0D9E"/>
    <w:rsid w:val="00E05C6C"/>
    <w:rsid w:val="00E509D9"/>
    <w:rsid w:val="00ED1A19"/>
    <w:rsid w:val="00ED6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D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3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346BA"/>
  </w:style>
  <w:style w:type="character" w:customStyle="1" w:styleId="eop">
    <w:name w:val="eop"/>
    <w:basedOn w:val="a0"/>
    <w:rsid w:val="004346BA"/>
  </w:style>
  <w:style w:type="character" w:customStyle="1" w:styleId="spellingerror">
    <w:name w:val="spellingerror"/>
    <w:basedOn w:val="a0"/>
    <w:rsid w:val="004346BA"/>
  </w:style>
  <w:style w:type="table" w:styleId="a3">
    <w:name w:val="Table Grid"/>
    <w:basedOn w:val="a1"/>
    <w:uiPriority w:val="59"/>
    <w:rsid w:val="003727B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D94EDF"/>
  </w:style>
  <w:style w:type="paragraph" w:styleId="a4">
    <w:name w:val="Balloon Text"/>
    <w:basedOn w:val="a"/>
    <w:link w:val="a5"/>
    <w:uiPriority w:val="99"/>
    <w:semiHidden/>
    <w:unhideWhenUsed/>
    <w:rsid w:val="00DE0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798">
      <w:bodyDiv w:val="1"/>
      <w:marLeft w:val="0"/>
      <w:marRight w:val="0"/>
      <w:marTop w:val="0"/>
      <w:marBottom w:val="0"/>
      <w:divBdr>
        <w:top w:val="none" w:sz="0" w:space="0" w:color="auto"/>
        <w:left w:val="none" w:sz="0" w:space="0" w:color="auto"/>
        <w:bottom w:val="none" w:sz="0" w:space="0" w:color="auto"/>
        <w:right w:val="none" w:sz="0" w:space="0" w:color="auto"/>
      </w:divBdr>
      <w:divsChild>
        <w:div w:id="2033220653">
          <w:marLeft w:val="0"/>
          <w:marRight w:val="0"/>
          <w:marTop w:val="0"/>
          <w:marBottom w:val="0"/>
          <w:divBdr>
            <w:top w:val="none" w:sz="0" w:space="0" w:color="auto"/>
            <w:left w:val="none" w:sz="0" w:space="0" w:color="auto"/>
            <w:bottom w:val="none" w:sz="0" w:space="0" w:color="auto"/>
            <w:right w:val="none" w:sz="0" w:space="0" w:color="auto"/>
          </w:divBdr>
        </w:div>
        <w:div w:id="2072196130">
          <w:marLeft w:val="0"/>
          <w:marRight w:val="0"/>
          <w:marTop w:val="0"/>
          <w:marBottom w:val="0"/>
          <w:divBdr>
            <w:top w:val="none" w:sz="0" w:space="0" w:color="auto"/>
            <w:left w:val="none" w:sz="0" w:space="0" w:color="auto"/>
            <w:bottom w:val="none" w:sz="0" w:space="0" w:color="auto"/>
            <w:right w:val="none" w:sz="0" w:space="0" w:color="auto"/>
          </w:divBdr>
        </w:div>
        <w:div w:id="387609274">
          <w:marLeft w:val="0"/>
          <w:marRight w:val="0"/>
          <w:marTop w:val="0"/>
          <w:marBottom w:val="0"/>
          <w:divBdr>
            <w:top w:val="none" w:sz="0" w:space="0" w:color="auto"/>
            <w:left w:val="none" w:sz="0" w:space="0" w:color="auto"/>
            <w:bottom w:val="none" w:sz="0" w:space="0" w:color="auto"/>
            <w:right w:val="none" w:sz="0" w:space="0" w:color="auto"/>
          </w:divBdr>
        </w:div>
        <w:div w:id="1668362968">
          <w:marLeft w:val="0"/>
          <w:marRight w:val="0"/>
          <w:marTop w:val="0"/>
          <w:marBottom w:val="0"/>
          <w:divBdr>
            <w:top w:val="none" w:sz="0" w:space="0" w:color="auto"/>
            <w:left w:val="none" w:sz="0" w:space="0" w:color="auto"/>
            <w:bottom w:val="none" w:sz="0" w:space="0" w:color="auto"/>
            <w:right w:val="none" w:sz="0" w:space="0" w:color="auto"/>
          </w:divBdr>
        </w:div>
        <w:div w:id="515967500">
          <w:marLeft w:val="0"/>
          <w:marRight w:val="0"/>
          <w:marTop w:val="0"/>
          <w:marBottom w:val="0"/>
          <w:divBdr>
            <w:top w:val="none" w:sz="0" w:space="0" w:color="auto"/>
            <w:left w:val="none" w:sz="0" w:space="0" w:color="auto"/>
            <w:bottom w:val="none" w:sz="0" w:space="0" w:color="auto"/>
            <w:right w:val="none" w:sz="0" w:space="0" w:color="auto"/>
          </w:divBdr>
        </w:div>
        <w:div w:id="1920940212">
          <w:marLeft w:val="0"/>
          <w:marRight w:val="0"/>
          <w:marTop w:val="0"/>
          <w:marBottom w:val="0"/>
          <w:divBdr>
            <w:top w:val="none" w:sz="0" w:space="0" w:color="auto"/>
            <w:left w:val="none" w:sz="0" w:space="0" w:color="auto"/>
            <w:bottom w:val="none" w:sz="0" w:space="0" w:color="auto"/>
            <w:right w:val="none" w:sz="0" w:space="0" w:color="auto"/>
          </w:divBdr>
        </w:div>
        <w:div w:id="1477335521">
          <w:marLeft w:val="0"/>
          <w:marRight w:val="0"/>
          <w:marTop w:val="0"/>
          <w:marBottom w:val="0"/>
          <w:divBdr>
            <w:top w:val="none" w:sz="0" w:space="0" w:color="auto"/>
            <w:left w:val="none" w:sz="0" w:space="0" w:color="auto"/>
            <w:bottom w:val="none" w:sz="0" w:space="0" w:color="auto"/>
            <w:right w:val="none" w:sz="0" w:space="0" w:color="auto"/>
          </w:divBdr>
        </w:div>
        <w:div w:id="844131497">
          <w:marLeft w:val="0"/>
          <w:marRight w:val="0"/>
          <w:marTop w:val="0"/>
          <w:marBottom w:val="0"/>
          <w:divBdr>
            <w:top w:val="none" w:sz="0" w:space="0" w:color="auto"/>
            <w:left w:val="none" w:sz="0" w:space="0" w:color="auto"/>
            <w:bottom w:val="none" w:sz="0" w:space="0" w:color="auto"/>
            <w:right w:val="none" w:sz="0" w:space="0" w:color="auto"/>
          </w:divBdr>
        </w:div>
        <w:div w:id="948464143">
          <w:marLeft w:val="0"/>
          <w:marRight w:val="0"/>
          <w:marTop w:val="0"/>
          <w:marBottom w:val="0"/>
          <w:divBdr>
            <w:top w:val="none" w:sz="0" w:space="0" w:color="auto"/>
            <w:left w:val="none" w:sz="0" w:space="0" w:color="auto"/>
            <w:bottom w:val="none" w:sz="0" w:space="0" w:color="auto"/>
            <w:right w:val="none" w:sz="0" w:space="0" w:color="auto"/>
          </w:divBdr>
        </w:div>
        <w:div w:id="1521049940">
          <w:marLeft w:val="0"/>
          <w:marRight w:val="0"/>
          <w:marTop w:val="0"/>
          <w:marBottom w:val="0"/>
          <w:divBdr>
            <w:top w:val="none" w:sz="0" w:space="0" w:color="auto"/>
            <w:left w:val="none" w:sz="0" w:space="0" w:color="auto"/>
            <w:bottom w:val="none" w:sz="0" w:space="0" w:color="auto"/>
            <w:right w:val="none" w:sz="0" w:space="0" w:color="auto"/>
          </w:divBdr>
        </w:div>
        <w:div w:id="1863009860">
          <w:marLeft w:val="0"/>
          <w:marRight w:val="0"/>
          <w:marTop w:val="0"/>
          <w:marBottom w:val="0"/>
          <w:divBdr>
            <w:top w:val="none" w:sz="0" w:space="0" w:color="auto"/>
            <w:left w:val="none" w:sz="0" w:space="0" w:color="auto"/>
            <w:bottom w:val="none" w:sz="0" w:space="0" w:color="auto"/>
            <w:right w:val="none" w:sz="0" w:space="0" w:color="auto"/>
          </w:divBdr>
        </w:div>
        <w:div w:id="909116051">
          <w:marLeft w:val="0"/>
          <w:marRight w:val="0"/>
          <w:marTop w:val="0"/>
          <w:marBottom w:val="0"/>
          <w:divBdr>
            <w:top w:val="none" w:sz="0" w:space="0" w:color="auto"/>
            <w:left w:val="none" w:sz="0" w:space="0" w:color="auto"/>
            <w:bottom w:val="none" w:sz="0" w:space="0" w:color="auto"/>
            <w:right w:val="none" w:sz="0" w:space="0" w:color="auto"/>
          </w:divBdr>
        </w:div>
        <w:div w:id="980232761">
          <w:marLeft w:val="0"/>
          <w:marRight w:val="0"/>
          <w:marTop w:val="0"/>
          <w:marBottom w:val="0"/>
          <w:divBdr>
            <w:top w:val="none" w:sz="0" w:space="0" w:color="auto"/>
            <w:left w:val="none" w:sz="0" w:space="0" w:color="auto"/>
            <w:bottom w:val="none" w:sz="0" w:space="0" w:color="auto"/>
            <w:right w:val="none" w:sz="0" w:space="0" w:color="auto"/>
          </w:divBdr>
        </w:div>
        <w:div w:id="1404595871">
          <w:marLeft w:val="0"/>
          <w:marRight w:val="0"/>
          <w:marTop w:val="0"/>
          <w:marBottom w:val="0"/>
          <w:divBdr>
            <w:top w:val="none" w:sz="0" w:space="0" w:color="auto"/>
            <w:left w:val="none" w:sz="0" w:space="0" w:color="auto"/>
            <w:bottom w:val="none" w:sz="0" w:space="0" w:color="auto"/>
            <w:right w:val="none" w:sz="0" w:space="0" w:color="auto"/>
          </w:divBdr>
        </w:div>
        <w:div w:id="2133009413">
          <w:marLeft w:val="0"/>
          <w:marRight w:val="0"/>
          <w:marTop w:val="0"/>
          <w:marBottom w:val="0"/>
          <w:divBdr>
            <w:top w:val="none" w:sz="0" w:space="0" w:color="auto"/>
            <w:left w:val="none" w:sz="0" w:space="0" w:color="auto"/>
            <w:bottom w:val="none" w:sz="0" w:space="0" w:color="auto"/>
            <w:right w:val="none" w:sz="0" w:space="0" w:color="auto"/>
          </w:divBdr>
        </w:div>
        <w:div w:id="427041925">
          <w:marLeft w:val="0"/>
          <w:marRight w:val="0"/>
          <w:marTop w:val="0"/>
          <w:marBottom w:val="0"/>
          <w:divBdr>
            <w:top w:val="none" w:sz="0" w:space="0" w:color="auto"/>
            <w:left w:val="none" w:sz="0" w:space="0" w:color="auto"/>
            <w:bottom w:val="none" w:sz="0" w:space="0" w:color="auto"/>
            <w:right w:val="none" w:sz="0" w:space="0" w:color="auto"/>
          </w:divBdr>
          <w:divsChild>
            <w:div w:id="11497977">
              <w:marLeft w:val="-75"/>
              <w:marRight w:val="0"/>
              <w:marTop w:val="30"/>
              <w:marBottom w:val="30"/>
              <w:divBdr>
                <w:top w:val="none" w:sz="0" w:space="0" w:color="auto"/>
                <w:left w:val="none" w:sz="0" w:space="0" w:color="auto"/>
                <w:bottom w:val="none" w:sz="0" w:space="0" w:color="auto"/>
                <w:right w:val="none" w:sz="0" w:space="0" w:color="auto"/>
              </w:divBdr>
              <w:divsChild>
                <w:div w:id="781413249">
                  <w:marLeft w:val="0"/>
                  <w:marRight w:val="0"/>
                  <w:marTop w:val="0"/>
                  <w:marBottom w:val="0"/>
                  <w:divBdr>
                    <w:top w:val="none" w:sz="0" w:space="0" w:color="auto"/>
                    <w:left w:val="none" w:sz="0" w:space="0" w:color="auto"/>
                    <w:bottom w:val="none" w:sz="0" w:space="0" w:color="auto"/>
                    <w:right w:val="none" w:sz="0" w:space="0" w:color="auto"/>
                  </w:divBdr>
                  <w:divsChild>
                    <w:div w:id="1853495012">
                      <w:marLeft w:val="0"/>
                      <w:marRight w:val="0"/>
                      <w:marTop w:val="0"/>
                      <w:marBottom w:val="0"/>
                      <w:divBdr>
                        <w:top w:val="none" w:sz="0" w:space="0" w:color="auto"/>
                        <w:left w:val="none" w:sz="0" w:space="0" w:color="auto"/>
                        <w:bottom w:val="none" w:sz="0" w:space="0" w:color="auto"/>
                        <w:right w:val="none" w:sz="0" w:space="0" w:color="auto"/>
                      </w:divBdr>
                    </w:div>
                  </w:divsChild>
                </w:div>
                <w:div w:id="501092343">
                  <w:marLeft w:val="0"/>
                  <w:marRight w:val="0"/>
                  <w:marTop w:val="0"/>
                  <w:marBottom w:val="0"/>
                  <w:divBdr>
                    <w:top w:val="none" w:sz="0" w:space="0" w:color="auto"/>
                    <w:left w:val="none" w:sz="0" w:space="0" w:color="auto"/>
                    <w:bottom w:val="none" w:sz="0" w:space="0" w:color="auto"/>
                    <w:right w:val="none" w:sz="0" w:space="0" w:color="auto"/>
                  </w:divBdr>
                  <w:divsChild>
                    <w:div w:id="1860703091">
                      <w:marLeft w:val="0"/>
                      <w:marRight w:val="0"/>
                      <w:marTop w:val="0"/>
                      <w:marBottom w:val="0"/>
                      <w:divBdr>
                        <w:top w:val="none" w:sz="0" w:space="0" w:color="auto"/>
                        <w:left w:val="none" w:sz="0" w:space="0" w:color="auto"/>
                        <w:bottom w:val="none" w:sz="0" w:space="0" w:color="auto"/>
                        <w:right w:val="none" w:sz="0" w:space="0" w:color="auto"/>
                      </w:divBdr>
                    </w:div>
                  </w:divsChild>
                </w:div>
                <w:div w:id="1808158760">
                  <w:marLeft w:val="0"/>
                  <w:marRight w:val="0"/>
                  <w:marTop w:val="0"/>
                  <w:marBottom w:val="0"/>
                  <w:divBdr>
                    <w:top w:val="none" w:sz="0" w:space="0" w:color="auto"/>
                    <w:left w:val="none" w:sz="0" w:space="0" w:color="auto"/>
                    <w:bottom w:val="none" w:sz="0" w:space="0" w:color="auto"/>
                    <w:right w:val="none" w:sz="0" w:space="0" w:color="auto"/>
                  </w:divBdr>
                  <w:divsChild>
                    <w:div w:id="1924485659">
                      <w:marLeft w:val="0"/>
                      <w:marRight w:val="0"/>
                      <w:marTop w:val="0"/>
                      <w:marBottom w:val="0"/>
                      <w:divBdr>
                        <w:top w:val="none" w:sz="0" w:space="0" w:color="auto"/>
                        <w:left w:val="none" w:sz="0" w:space="0" w:color="auto"/>
                        <w:bottom w:val="none" w:sz="0" w:space="0" w:color="auto"/>
                        <w:right w:val="none" w:sz="0" w:space="0" w:color="auto"/>
                      </w:divBdr>
                    </w:div>
                  </w:divsChild>
                </w:div>
                <w:div w:id="641156684">
                  <w:marLeft w:val="0"/>
                  <w:marRight w:val="0"/>
                  <w:marTop w:val="0"/>
                  <w:marBottom w:val="0"/>
                  <w:divBdr>
                    <w:top w:val="none" w:sz="0" w:space="0" w:color="auto"/>
                    <w:left w:val="none" w:sz="0" w:space="0" w:color="auto"/>
                    <w:bottom w:val="none" w:sz="0" w:space="0" w:color="auto"/>
                    <w:right w:val="none" w:sz="0" w:space="0" w:color="auto"/>
                  </w:divBdr>
                  <w:divsChild>
                    <w:div w:id="994383287">
                      <w:marLeft w:val="0"/>
                      <w:marRight w:val="0"/>
                      <w:marTop w:val="0"/>
                      <w:marBottom w:val="0"/>
                      <w:divBdr>
                        <w:top w:val="none" w:sz="0" w:space="0" w:color="auto"/>
                        <w:left w:val="none" w:sz="0" w:space="0" w:color="auto"/>
                        <w:bottom w:val="none" w:sz="0" w:space="0" w:color="auto"/>
                        <w:right w:val="none" w:sz="0" w:space="0" w:color="auto"/>
                      </w:divBdr>
                    </w:div>
                  </w:divsChild>
                </w:div>
                <w:div w:id="674503106">
                  <w:marLeft w:val="0"/>
                  <w:marRight w:val="0"/>
                  <w:marTop w:val="0"/>
                  <w:marBottom w:val="0"/>
                  <w:divBdr>
                    <w:top w:val="none" w:sz="0" w:space="0" w:color="auto"/>
                    <w:left w:val="none" w:sz="0" w:space="0" w:color="auto"/>
                    <w:bottom w:val="none" w:sz="0" w:space="0" w:color="auto"/>
                    <w:right w:val="none" w:sz="0" w:space="0" w:color="auto"/>
                  </w:divBdr>
                  <w:divsChild>
                    <w:div w:id="2126341602">
                      <w:marLeft w:val="0"/>
                      <w:marRight w:val="0"/>
                      <w:marTop w:val="0"/>
                      <w:marBottom w:val="0"/>
                      <w:divBdr>
                        <w:top w:val="none" w:sz="0" w:space="0" w:color="auto"/>
                        <w:left w:val="none" w:sz="0" w:space="0" w:color="auto"/>
                        <w:bottom w:val="none" w:sz="0" w:space="0" w:color="auto"/>
                        <w:right w:val="none" w:sz="0" w:space="0" w:color="auto"/>
                      </w:divBdr>
                    </w:div>
                  </w:divsChild>
                </w:div>
                <w:div w:id="1255894679">
                  <w:marLeft w:val="0"/>
                  <w:marRight w:val="0"/>
                  <w:marTop w:val="0"/>
                  <w:marBottom w:val="0"/>
                  <w:divBdr>
                    <w:top w:val="none" w:sz="0" w:space="0" w:color="auto"/>
                    <w:left w:val="none" w:sz="0" w:space="0" w:color="auto"/>
                    <w:bottom w:val="none" w:sz="0" w:space="0" w:color="auto"/>
                    <w:right w:val="none" w:sz="0" w:space="0" w:color="auto"/>
                  </w:divBdr>
                  <w:divsChild>
                    <w:div w:id="1060249260">
                      <w:marLeft w:val="0"/>
                      <w:marRight w:val="0"/>
                      <w:marTop w:val="0"/>
                      <w:marBottom w:val="0"/>
                      <w:divBdr>
                        <w:top w:val="none" w:sz="0" w:space="0" w:color="auto"/>
                        <w:left w:val="none" w:sz="0" w:space="0" w:color="auto"/>
                        <w:bottom w:val="none" w:sz="0" w:space="0" w:color="auto"/>
                        <w:right w:val="none" w:sz="0" w:space="0" w:color="auto"/>
                      </w:divBdr>
                    </w:div>
                  </w:divsChild>
                </w:div>
                <w:div w:id="1330598140">
                  <w:marLeft w:val="0"/>
                  <w:marRight w:val="0"/>
                  <w:marTop w:val="0"/>
                  <w:marBottom w:val="0"/>
                  <w:divBdr>
                    <w:top w:val="none" w:sz="0" w:space="0" w:color="auto"/>
                    <w:left w:val="none" w:sz="0" w:space="0" w:color="auto"/>
                    <w:bottom w:val="none" w:sz="0" w:space="0" w:color="auto"/>
                    <w:right w:val="none" w:sz="0" w:space="0" w:color="auto"/>
                  </w:divBdr>
                  <w:divsChild>
                    <w:div w:id="1209221877">
                      <w:marLeft w:val="0"/>
                      <w:marRight w:val="0"/>
                      <w:marTop w:val="0"/>
                      <w:marBottom w:val="0"/>
                      <w:divBdr>
                        <w:top w:val="none" w:sz="0" w:space="0" w:color="auto"/>
                        <w:left w:val="none" w:sz="0" w:space="0" w:color="auto"/>
                        <w:bottom w:val="none" w:sz="0" w:space="0" w:color="auto"/>
                        <w:right w:val="none" w:sz="0" w:space="0" w:color="auto"/>
                      </w:divBdr>
                    </w:div>
                  </w:divsChild>
                </w:div>
                <w:div w:id="1781995601">
                  <w:marLeft w:val="0"/>
                  <w:marRight w:val="0"/>
                  <w:marTop w:val="0"/>
                  <w:marBottom w:val="0"/>
                  <w:divBdr>
                    <w:top w:val="none" w:sz="0" w:space="0" w:color="auto"/>
                    <w:left w:val="none" w:sz="0" w:space="0" w:color="auto"/>
                    <w:bottom w:val="none" w:sz="0" w:space="0" w:color="auto"/>
                    <w:right w:val="none" w:sz="0" w:space="0" w:color="auto"/>
                  </w:divBdr>
                  <w:divsChild>
                    <w:div w:id="2012219292">
                      <w:marLeft w:val="0"/>
                      <w:marRight w:val="0"/>
                      <w:marTop w:val="0"/>
                      <w:marBottom w:val="0"/>
                      <w:divBdr>
                        <w:top w:val="none" w:sz="0" w:space="0" w:color="auto"/>
                        <w:left w:val="none" w:sz="0" w:space="0" w:color="auto"/>
                        <w:bottom w:val="none" w:sz="0" w:space="0" w:color="auto"/>
                        <w:right w:val="none" w:sz="0" w:space="0" w:color="auto"/>
                      </w:divBdr>
                    </w:div>
                  </w:divsChild>
                </w:div>
                <w:div w:id="119419329">
                  <w:marLeft w:val="0"/>
                  <w:marRight w:val="0"/>
                  <w:marTop w:val="0"/>
                  <w:marBottom w:val="0"/>
                  <w:divBdr>
                    <w:top w:val="none" w:sz="0" w:space="0" w:color="auto"/>
                    <w:left w:val="none" w:sz="0" w:space="0" w:color="auto"/>
                    <w:bottom w:val="none" w:sz="0" w:space="0" w:color="auto"/>
                    <w:right w:val="none" w:sz="0" w:space="0" w:color="auto"/>
                  </w:divBdr>
                  <w:divsChild>
                    <w:div w:id="1935816574">
                      <w:marLeft w:val="0"/>
                      <w:marRight w:val="0"/>
                      <w:marTop w:val="0"/>
                      <w:marBottom w:val="0"/>
                      <w:divBdr>
                        <w:top w:val="none" w:sz="0" w:space="0" w:color="auto"/>
                        <w:left w:val="none" w:sz="0" w:space="0" w:color="auto"/>
                        <w:bottom w:val="none" w:sz="0" w:space="0" w:color="auto"/>
                        <w:right w:val="none" w:sz="0" w:space="0" w:color="auto"/>
                      </w:divBdr>
                    </w:div>
                  </w:divsChild>
                </w:div>
                <w:div w:id="50810238">
                  <w:marLeft w:val="0"/>
                  <w:marRight w:val="0"/>
                  <w:marTop w:val="0"/>
                  <w:marBottom w:val="0"/>
                  <w:divBdr>
                    <w:top w:val="none" w:sz="0" w:space="0" w:color="auto"/>
                    <w:left w:val="none" w:sz="0" w:space="0" w:color="auto"/>
                    <w:bottom w:val="none" w:sz="0" w:space="0" w:color="auto"/>
                    <w:right w:val="none" w:sz="0" w:space="0" w:color="auto"/>
                  </w:divBdr>
                  <w:divsChild>
                    <w:div w:id="1260868117">
                      <w:marLeft w:val="0"/>
                      <w:marRight w:val="0"/>
                      <w:marTop w:val="0"/>
                      <w:marBottom w:val="0"/>
                      <w:divBdr>
                        <w:top w:val="none" w:sz="0" w:space="0" w:color="auto"/>
                        <w:left w:val="none" w:sz="0" w:space="0" w:color="auto"/>
                        <w:bottom w:val="none" w:sz="0" w:space="0" w:color="auto"/>
                        <w:right w:val="none" w:sz="0" w:space="0" w:color="auto"/>
                      </w:divBdr>
                    </w:div>
                  </w:divsChild>
                </w:div>
                <w:div w:id="450705455">
                  <w:marLeft w:val="0"/>
                  <w:marRight w:val="0"/>
                  <w:marTop w:val="0"/>
                  <w:marBottom w:val="0"/>
                  <w:divBdr>
                    <w:top w:val="none" w:sz="0" w:space="0" w:color="auto"/>
                    <w:left w:val="none" w:sz="0" w:space="0" w:color="auto"/>
                    <w:bottom w:val="none" w:sz="0" w:space="0" w:color="auto"/>
                    <w:right w:val="none" w:sz="0" w:space="0" w:color="auto"/>
                  </w:divBdr>
                  <w:divsChild>
                    <w:div w:id="1762679361">
                      <w:marLeft w:val="0"/>
                      <w:marRight w:val="0"/>
                      <w:marTop w:val="0"/>
                      <w:marBottom w:val="0"/>
                      <w:divBdr>
                        <w:top w:val="none" w:sz="0" w:space="0" w:color="auto"/>
                        <w:left w:val="none" w:sz="0" w:space="0" w:color="auto"/>
                        <w:bottom w:val="none" w:sz="0" w:space="0" w:color="auto"/>
                        <w:right w:val="none" w:sz="0" w:space="0" w:color="auto"/>
                      </w:divBdr>
                    </w:div>
                  </w:divsChild>
                </w:div>
                <w:div w:id="500118334">
                  <w:marLeft w:val="0"/>
                  <w:marRight w:val="0"/>
                  <w:marTop w:val="0"/>
                  <w:marBottom w:val="0"/>
                  <w:divBdr>
                    <w:top w:val="none" w:sz="0" w:space="0" w:color="auto"/>
                    <w:left w:val="none" w:sz="0" w:space="0" w:color="auto"/>
                    <w:bottom w:val="none" w:sz="0" w:space="0" w:color="auto"/>
                    <w:right w:val="none" w:sz="0" w:space="0" w:color="auto"/>
                  </w:divBdr>
                  <w:divsChild>
                    <w:div w:id="1766725321">
                      <w:marLeft w:val="0"/>
                      <w:marRight w:val="0"/>
                      <w:marTop w:val="0"/>
                      <w:marBottom w:val="0"/>
                      <w:divBdr>
                        <w:top w:val="none" w:sz="0" w:space="0" w:color="auto"/>
                        <w:left w:val="none" w:sz="0" w:space="0" w:color="auto"/>
                        <w:bottom w:val="none" w:sz="0" w:space="0" w:color="auto"/>
                        <w:right w:val="none" w:sz="0" w:space="0" w:color="auto"/>
                      </w:divBdr>
                    </w:div>
                  </w:divsChild>
                </w:div>
                <w:div w:id="1483347565">
                  <w:marLeft w:val="0"/>
                  <w:marRight w:val="0"/>
                  <w:marTop w:val="0"/>
                  <w:marBottom w:val="0"/>
                  <w:divBdr>
                    <w:top w:val="none" w:sz="0" w:space="0" w:color="auto"/>
                    <w:left w:val="none" w:sz="0" w:space="0" w:color="auto"/>
                    <w:bottom w:val="none" w:sz="0" w:space="0" w:color="auto"/>
                    <w:right w:val="none" w:sz="0" w:space="0" w:color="auto"/>
                  </w:divBdr>
                  <w:divsChild>
                    <w:div w:id="1599437828">
                      <w:marLeft w:val="0"/>
                      <w:marRight w:val="0"/>
                      <w:marTop w:val="0"/>
                      <w:marBottom w:val="0"/>
                      <w:divBdr>
                        <w:top w:val="none" w:sz="0" w:space="0" w:color="auto"/>
                        <w:left w:val="none" w:sz="0" w:space="0" w:color="auto"/>
                        <w:bottom w:val="none" w:sz="0" w:space="0" w:color="auto"/>
                        <w:right w:val="none" w:sz="0" w:space="0" w:color="auto"/>
                      </w:divBdr>
                    </w:div>
                  </w:divsChild>
                </w:div>
                <w:div w:id="349531205">
                  <w:marLeft w:val="0"/>
                  <w:marRight w:val="0"/>
                  <w:marTop w:val="0"/>
                  <w:marBottom w:val="0"/>
                  <w:divBdr>
                    <w:top w:val="none" w:sz="0" w:space="0" w:color="auto"/>
                    <w:left w:val="none" w:sz="0" w:space="0" w:color="auto"/>
                    <w:bottom w:val="none" w:sz="0" w:space="0" w:color="auto"/>
                    <w:right w:val="none" w:sz="0" w:space="0" w:color="auto"/>
                  </w:divBdr>
                  <w:divsChild>
                    <w:div w:id="1497529428">
                      <w:marLeft w:val="0"/>
                      <w:marRight w:val="0"/>
                      <w:marTop w:val="0"/>
                      <w:marBottom w:val="0"/>
                      <w:divBdr>
                        <w:top w:val="none" w:sz="0" w:space="0" w:color="auto"/>
                        <w:left w:val="none" w:sz="0" w:space="0" w:color="auto"/>
                        <w:bottom w:val="none" w:sz="0" w:space="0" w:color="auto"/>
                        <w:right w:val="none" w:sz="0" w:space="0" w:color="auto"/>
                      </w:divBdr>
                    </w:div>
                    <w:div w:id="1016812467">
                      <w:marLeft w:val="0"/>
                      <w:marRight w:val="0"/>
                      <w:marTop w:val="0"/>
                      <w:marBottom w:val="0"/>
                      <w:divBdr>
                        <w:top w:val="none" w:sz="0" w:space="0" w:color="auto"/>
                        <w:left w:val="none" w:sz="0" w:space="0" w:color="auto"/>
                        <w:bottom w:val="none" w:sz="0" w:space="0" w:color="auto"/>
                        <w:right w:val="none" w:sz="0" w:space="0" w:color="auto"/>
                      </w:divBdr>
                    </w:div>
                    <w:div w:id="558172298">
                      <w:marLeft w:val="0"/>
                      <w:marRight w:val="0"/>
                      <w:marTop w:val="0"/>
                      <w:marBottom w:val="0"/>
                      <w:divBdr>
                        <w:top w:val="none" w:sz="0" w:space="0" w:color="auto"/>
                        <w:left w:val="none" w:sz="0" w:space="0" w:color="auto"/>
                        <w:bottom w:val="none" w:sz="0" w:space="0" w:color="auto"/>
                        <w:right w:val="none" w:sz="0" w:space="0" w:color="auto"/>
                      </w:divBdr>
                    </w:div>
                    <w:div w:id="672488361">
                      <w:marLeft w:val="0"/>
                      <w:marRight w:val="0"/>
                      <w:marTop w:val="0"/>
                      <w:marBottom w:val="0"/>
                      <w:divBdr>
                        <w:top w:val="none" w:sz="0" w:space="0" w:color="auto"/>
                        <w:left w:val="none" w:sz="0" w:space="0" w:color="auto"/>
                        <w:bottom w:val="none" w:sz="0" w:space="0" w:color="auto"/>
                        <w:right w:val="none" w:sz="0" w:space="0" w:color="auto"/>
                      </w:divBdr>
                    </w:div>
                    <w:div w:id="87776376">
                      <w:marLeft w:val="0"/>
                      <w:marRight w:val="0"/>
                      <w:marTop w:val="0"/>
                      <w:marBottom w:val="0"/>
                      <w:divBdr>
                        <w:top w:val="none" w:sz="0" w:space="0" w:color="auto"/>
                        <w:left w:val="none" w:sz="0" w:space="0" w:color="auto"/>
                        <w:bottom w:val="none" w:sz="0" w:space="0" w:color="auto"/>
                        <w:right w:val="none" w:sz="0" w:space="0" w:color="auto"/>
                      </w:divBdr>
                    </w:div>
                    <w:div w:id="176386934">
                      <w:marLeft w:val="0"/>
                      <w:marRight w:val="0"/>
                      <w:marTop w:val="0"/>
                      <w:marBottom w:val="0"/>
                      <w:divBdr>
                        <w:top w:val="none" w:sz="0" w:space="0" w:color="auto"/>
                        <w:left w:val="none" w:sz="0" w:space="0" w:color="auto"/>
                        <w:bottom w:val="none" w:sz="0" w:space="0" w:color="auto"/>
                        <w:right w:val="none" w:sz="0" w:space="0" w:color="auto"/>
                      </w:divBdr>
                    </w:div>
                    <w:div w:id="860780840">
                      <w:marLeft w:val="0"/>
                      <w:marRight w:val="0"/>
                      <w:marTop w:val="0"/>
                      <w:marBottom w:val="0"/>
                      <w:divBdr>
                        <w:top w:val="none" w:sz="0" w:space="0" w:color="auto"/>
                        <w:left w:val="none" w:sz="0" w:space="0" w:color="auto"/>
                        <w:bottom w:val="none" w:sz="0" w:space="0" w:color="auto"/>
                        <w:right w:val="none" w:sz="0" w:space="0" w:color="auto"/>
                      </w:divBdr>
                    </w:div>
                    <w:div w:id="281545335">
                      <w:marLeft w:val="0"/>
                      <w:marRight w:val="0"/>
                      <w:marTop w:val="0"/>
                      <w:marBottom w:val="0"/>
                      <w:divBdr>
                        <w:top w:val="none" w:sz="0" w:space="0" w:color="auto"/>
                        <w:left w:val="none" w:sz="0" w:space="0" w:color="auto"/>
                        <w:bottom w:val="none" w:sz="0" w:space="0" w:color="auto"/>
                        <w:right w:val="none" w:sz="0" w:space="0" w:color="auto"/>
                      </w:divBdr>
                    </w:div>
                    <w:div w:id="151870092">
                      <w:marLeft w:val="0"/>
                      <w:marRight w:val="0"/>
                      <w:marTop w:val="0"/>
                      <w:marBottom w:val="0"/>
                      <w:divBdr>
                        <w:top w:val="none" w:sz="0" w:space="0" w:color="auto"/>
                        <w:left w:val="none" w:sz="0" w:space="0" w:color="auto"/>
                        <w:bottom w:val="none" w:sz="0" w:space="0" w:color="auto"/>
                        <w:right w:val="none" w:sz="0" w:space="0" w:color="auto"/>
                      </w:divBdr>
                    </w:div>
                    <w:div w:id="1151754345">
                      <w:marLeft w:val="0"/>
                      <w:marRight w:val="0"/>
                      <w:marTop w:val="0"/>
                      <w:marBottom w:val="0"/>
                      <w:divBdr>
                        <w:top w:val="none" w:sz="0" w:space="0" w:color="auto"/>
                        <w:left w:val="none" w:sz="0" w:space="0" w:color="auto"/>
                        <w:bottom w:val="none" w:sz="0" w:space="0" w:color="auto"/>
                        <w:right w:val="none" w:sz="0" w:space="0" w:color="auto"/>
                      </w:divBdr>
                    </w:div>
                    <w:div w:id="1239361232">
                      <w:marLeft w:val="0"/>
                      <w:marRight w:val="0"/>
                      <w:marTop w:val="0"/>
                      <w:marBottom w:val="0"/>
                      <w:divBdr>
                        <w:top w:val="none" w:sz="0" w:space="0" w:color="auto"/>
                        <w:left w:val="none" w:sz="0" w:space="0" w:color="auto"/>
                        <w:bottom w:val="none" w:sz="0" w:space="0" w:color="auto"/>
                        <w:right w:val="none" w:sz="0" w:space="0" w:color="auto"/>
                      </w:divBdr>
                    </w:div>
                  </w:divsChild>
                </w:div>
                <w:div w:id="1944263142">
                  <w:marLeft w:val="0"/>
                  <w:marRight w:val="0"/>
                  <w:marTop w:val="0"/>
                  <w:marBottom w:val="0"/>
                  <w:divBdr>
                    <w:top w:val="none" w:sz="0" w:space="0" w:color="auto"/>
                    <w:left w:val="none" w:sz="0" w:space="0" w:color="auto"/>
                    <w:bottom w:val="none" w:sz="0" w:space="0" w:color="auto"/>
                    <w:right w:val="none" w:sz="0" w:space="0" w:color="auto"/>
                  </w:divBdr>
                  <w:divsChild>
                    <w:div w:id="1294679060">
                      <w:marLeft w:val="0"/>
                      <w:marRight w:val="0"/>
                      <w:marTop w:val="0"/>
                      <w:marBottom w:val="0"/>
                      <w:divBdr>
                        <w:top w:val="none" w:sz="0" w:space="0" w:color="auto"/>
                        <w:left w:val="none" w:sz="0" w:space="0" w:color="auto"/>
                        <w:bottom w:val="none" w:sz="0" w:space="0" w:color="auto"/>
                        <w:right w:val="none" w:sz="0" w:space="0" w:color="auto"/>
                      </w:divBdr>
                    </w:div>
                  </w:divsChild>
                </w:div>
                <w:div w:id="752355226">
                  <w:marLeft w:val="0"/>
                  <w:marRight w:val="0"/>
                  <w:marTop w:val="0"/>
                  <w:marBottom w:val="0"/>
                  <w:divBdr>
                    <w:top w:val="none" w:sz="0" w:space="0" w:color="auto"/>
                    <w:left w:val="none" w:sz="0" w:space="0" w:color="auto"/>
                    <w:bottom w:val="none" w:sz="0" w:space="0" w:color="auto"/>
                    <w:right w:val="none" w:sz="0" w:space="0" w:color="auto"/>
                  </w:divBdr>
                  <w:divsChild>
                    <w:div w:id="547572762">
                      <w:marLeft w:val="0"/>
                      <w:marRight w:val="0"/>
                      <w:marTop w:val="0"/>
                      <w:marBottom w:val="0"/>
                      <w:divBdr>
                        <w:top w:val="none" w:sz="0" w:space="0" w:color="auto"/>
                        <w:left w:val="none" w:sz="0" w:space="0" w:color="auto"/>
                        <w:bottom w:val="none" w:sz="0" w:space="0" w:color="auto"/>
                        <w:right w:val="none" w:sz="0" w:space="0" w:color="auto"/>
                      </w:divBdr>
                    </w:div>
                  </w:divsChild>
                </w:div>
                <w:div w:id="2105833898">
                  <w:marLeft w:val="0"/>
                  <w:marRight w:val="0"/>
                  <w:marTop w:val="0"/>
                  <w:marBottom w:val="0"/>
                  <w:divBdr>
                    <w:top w:val="none" w:sz="0" w:space="0" w:color="auto"/>
                    <w:left w:val="none" w:sz="0" w:space="0" w:color="auto"/>
                    <w:bottom w:val="none" w:sz="0" w:space="0" w:color="auto"/>
                    <w:right w:val="none" w:sz="0" w:space="0" w:color="auto"/>
                  </w:divBdr>
                  <w:divsChild>
                    <w:div w:id="657030226">
                      <w:marLeft w:val="0"/>
                      <w:marRight w:val="0"/>
                      <w:marTop w:val="0"/>
                      <w:marBottom w:val="0"/>
                      <w:divBdr>
                        <w:top w:val="none" w:sz="0" w:space="0" w:color="auto"/>
                        <w:left w:val="none" w:sz="0" w:space="0" w:color="auto"/>
                        <w:bottom w:val="none" w:sz="0" w:space="0" w:color="auto"/>
                        <w:right w:val="none" w:sz="0" w:space="0" w:color="auto"/>
                      </w:divBdr>
                    </w:div>
                  </w:divsChild>
                </w:div>
                <w:div w:id="258104557">
                  <w:marLeft w:val="0"/>
                  <w:marRight w:val="0"/>
                  <w:marTop w:val="0"/>
                  <w:marBottom w:val="0"/>
                  <w:divBdr>
                    <w:top w:val="none" w:sz="0" w:space="0" w:color="auto"/>
                    <w:left w:val="none" w:sz="0" w:space="0" w:color="auto"/>
                    <w:bottom w:val="none" w:sz="0" w:space="0" w:color="auto"/>
                    <w:right w:val="none" w:sz="0" w:space="0" w:color="auto"/>
                  </w:divBdr>
                  <w:divsChild>
                    <w:div w:id="295844139">
                      <w:marLeft w:val="0"/>
                      <w:marRight w:val="0"/>
                      <w:marTop w:val="0"/>
                      <w:marBottom w:val="0"/>
                      <w:divBdr>
                        <w:top w:val="none" w:sz="0" w:space="0" w:color="auto"/>
                        <w:left w:val="none" w:sz="0" w:space="0" w:color="auto"/>
                        <w:bottom w:val="none" w:sz="0" w:space="0" w:color="auto"/>
                        <w:right w:val="none" w:sz="0" w:space="0" w:color="auto"/>
                      </w:divBdr>
                    </w:div>
                    <w:div w:id="1129399852">
                      <w:marLeft w:val="0"/>
                      <w:marRight w:val="0"/>
                      <w:marTop w:val="0"/>
                      <w:marBottom w:val="0"/>
                      <w:divBdr>
                        <w:top w:val="none" w:sz="0" w:space="0" w:color="auto"/>
                        <w:left w:val="none" w:sz="0" w:space="0" w:color="auto"/>
                        <w:bottom w:val="none" w:sz="0" w:space="0" w:color="auto"/>
                        <w:right w:val="none" w:sz="0" w:space="0" w:color="auto"/>
                      </w:divBdr>
                    </w:div>
                    <w:div w:id="8135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311">
          <w:marLeft w:val="0"/>
          <w:marRight w:val="0"/>
          <w:marTop w:val="0"/>
          <w:marBottom w:val="0"/>
          <w:divBdr>
            <w:top w:val="none" w:sz="0" w:space="0" w:color="auto"/>
            <w:left w:val="none" w:sz="0" w:space="0" w:color="auto"/>
            <w:bottom w:val="none" w:sz="0" w:space="0" w:color="auto"/>
            <w:right w:val="none" w:sz="0" w:space="0" w:color="auto"/>
          </w:divBdr>
        </w:div>
        <w:div w:id="1296832940">
          <w:marLeft w:val="0"/>
          <w:marRight w:val="0"/>
          <w:marTop w:val="0"/>
          <w:marBottom w:val="0"/>
          <w:divBdr>
            <w:top w:val="none" w:sz="0" w:space="0" w:color="auto"/>
            <w:left w:val="none" w:sz="0" w:space="0" w:color="auto"/>
            <w:bottom w:val="none" w:sz="0" w:space="0" w:color="auto"/>
            <w:right w:val="none" w:sz="0" w:space="0" w:color="auto"/>
          </w:divBdr>
        </w:div>
        <w:div w:id="1615166773">
          <w:marLeft w:val="0"/>
          <w:marRight w:val="0"/>
          <w:marTop w:val="0"/>
          <w:marBottom w:val="0"/>
          <w:divBdr>
            <w:top w:val="none" w:sz="0" w:space="0" w:color="auto"/>
            <w:left w:val="none" w:sz="0" w:space="0" w:color="auto"/>
            <w:bottom w:val="none" w:sz="0" w:space="0" w:color="auto"/>
            <w:right w:val="none" w:sz="0" w:space="0" w:color="auto"/>
          </w:divBdr>
        </w:div>
        <w:div w:id="2111194800">
          <w:marLeft w:val="0"/>
          <w:marRight w:val="0"/>
          <w:marTop w:val="0"/>
          <w:marBottom w:val="0"/>
          <w:divBdr>
            <w:top w:val="none" w:sz="0" w:space="0" w:color="auto"/>
            <w:left w:val="none" w:sz="0" w:space="0" w:color="auto"/>
            <w:bottom w:val="none" w:sz="0" w:space="0" w:color="auto"/>
            <w:right w:val="none" w:sz="0" w:space="0" w:color="auto"/>
          </w:divBdr>
        </w:div>
        <w:div w:id="1738746011">
          <w:marLeft w:val="0"/>
          <w:marRight w:val="0"/>
          <w:marTop w:val="0"/>
          <w:marBottom w:val="0"/>
          <w:divBdr>
            <w:top w:val="none" w:sz="0" w:space="0" w:color="auto"/>
            <w:left w:val="none" w:sz="0" w:space="0" w:color="auto"/>
            <w:bottom w:val="none" w:sz="0" w:space="0" w:color="auto"/>
            <w:right w:val="none" w:sz="0" w:space="0" w:color="auto"/>
          </w:divBdr>
        </w:div>
        <w:div w:id="1506674127">
          <w:marLeft w:val="0"/>
          <w:marRight w:val="0"/>
          <w:marTop w:val="0"/>
          <w:marBottom w:val="0"/>
          <w:divBdr>
            <w:top w:val="none" w:sz="0" w:space="0" w:color="auto"/>
            <w:left w:val="none" w:sz="0" w:space="0" w:color="auto"/>
            <w:bottom w:val="none" w:sz="0" w:space="0" w:color="auto"/>
            <w:right w:val="none" w:sz="0" w:space="0" w:color="auto"/>
          </w:divBdr>
        </w:div>
        <w:div w:id="1287152215">
          <w:marLeft w:val="0"/>
          <w:marRight w:val="0"/>
          <w:marTop w:val="0"/>
          <w:marBottom w:val="0"/>
          <w:divBdr>
            <w:top w:val="none" w:sz="0" w:space="0" w:color="auto"/>
            <w:left w:val="none" w:sz="0" w:space="0" w:color="auto"/>
            <w:bottom w:val="none" w:sz="0" w:space="0" w:color="auto"/>
            <w:right w:val="none" w:sz="0" w:space="0" w:color="auto"/>
          </w:divBdr>
        </w:div>
        <w:div w:id="1064836361">
          <w:marLeft w:val="0"/>
          <w:marRight w:val="0"/>
          <w:marTop w:val="0"/>
          <w:marBottom w:val="0"/>
          <w:divBdr>
            <w:top w:val="none" w:sz="0" w:space="0" w:color="auto"/>
            <w:left w:val="none" w:sz="0" w:space="0" w:color="auto"/>
            <w:bottom w:val="none" w:sz="0" w:space="0" w:color="auto"/>
            <w:right w:val="none" w:sz="0" w:space="0" w:color="auto"/>
          </w:divBdr>
        </w:div>
        <w:div w:id="1950316542">
          <w:marLeft w:val="0"/>
          <w:marRight w:val="0"/>
          <w:marTop w:val="0"/>
          <w:marBottom w:val="0"/>
          <w:divBdr>
            <w:top w:val="none" w:sz="0" w:space="0" w:color="auto"/>
            <w:left w:val="none" w:sz="0" w:space="0" w:color="auto"/>
            <w:bottom w:val="none" w:sz="0" w:space="0" w:color="auto"/>
            <w:right w:val="none" w:sz="0" w:space="0" w:color="auto"/>
          </w:divBdr>
        </w:div>
        <w:div w:id="1947153567">
          <w:marLeft w:val="0"/>
          <w:marRight w:val="0"/>
          <w:marTop w:val="0"/>
          <w:marBottom w:val="0"/>
          <w:divBdr>
            <w:top w:val="none" w:sz="0" w:space="0" w:color="auto"/>
            <w:left w:val="none" w:sz="0" w:space="0" w:color="auto"/>
            <w:bottom w:val="none" w:sz="0" w:space="0" w:color="auto"/>
            <w:right w:val="none" w:sz="0" w:space="0" w:color="auto"/>
          </w:divBdr>
        </w:div>
        <w:div w:id="1118184048">
          <w:marLeft w:val="0"/>
          <w:marRight w:val="0"/>
          <w:marTop w:val="0"/>
          <w:marBottom w:val="0"/>
          <w:divBdr>
            <w:top w:val="none" w:sz="0" w:space="0" w:color="auto"/>
            <w:left w:val="none" w:sz="0" w:space="0" w:color="auto"/>
            <w:bottom w:val="none" w:sz="0" w:space="0" w:color="auto"/>
            <w:right w:val="none" w:sz="0" w:space="0" w:color="auto"/>
          </w:divBdr>
        </w:div>
        <w:div w:id="876968609">
          <w:marLeft w:val="0"/>
          <w:marRight w:val="0"/>
          <w:marTop w:val="0"/>
          <w:marBottom w:val="0"/>
          <w:divBdr>
            <w:top w:val="none" w:sz="0" w:space="0" w:color="auto"/>
            <w:left w:val="none" w:sz="0" w:space="0" w:color="auto"/>
            <w:bottom w:val="none" w:sz="0" w:space="0" w:color="auto"/>
            <w:right w:val="none" w:sz="0" w:space="0" w:color="auto"/>
          </w:divBdr>
        </w:div>
        <w:div w:id="569972267">
          <w:marLeft w:val="0"/>
          <w:marRight w:val="0"/>
          <w:marTop w:val="0"/>
          <w:marBottom w:val="0"/>
          <w:divBdr>
            <w:top w:val="none" w:sz="0" w:space="0" w:color="auto"/>
            <w:left w:val="none" w:sz="0" w:space="0" w:color="auto"/>
            <w:bottom w:val="none" w:sz="0" w:space="0" w:color="auto"/>
            <w:right w:val="none" w:sz="0" w:space="0" w:color="auto"/>
          </w:divBdr>
        </w:div>
        <w:div w:id="1925799601">
          <w:marLeft w:val="0"/>
          <w:marRight w:val="0"/>
          <w:marTop w:val="0"/>
          <w:marBottom w:val="0"/>
          <w:divBdr>
            <w:top w:val="none" w:sz="0" w:space="0" w:color="auto"/>
            <w:left w:val="none" w:sz="0" w:space="0" w:color="auto"/>
            <w:bottom w:val="none" w:sz="0" w:space="0" w:color="auto"/>
            <w:right w:val="none" w:sz="0" w:space="0" w:color="auto"/>
          </w:divBdr>
        </w:div>
        <w:div w:id="1236820645">
          <w:marLeft w:val="0"/>
          <w:marRight w:val="0"/>
          <w:marTop w:val="0"/>
          <w:marBottom w:val="0"/>
          <w:divBdr>
            <w:top w:val="none" w:sz="0" w:space="0" w:color="auto"/>
            <w:left w:val="none" w:sz="0" w:space="0" w:color="auto"/>
            <w:bottom w:val="none" w:sz="0" w:space="0" w:color="auto"/>
            <w:right w:val="none" w:sz="0" w:space="0" w:color="auto"/>
          </w:divBdr>
        </w:div>
        <w:div w:id="204606594">
          <w:marLeft w:val="0"/>
          <w:marRight w:val="0"/>
          <w:marTop w:val="0"/>
          <w:marBottom w:val="0"/>
          <w:divBdr>
            <w:top w:val="none" w:sz="0" w:space="0" w:color="auto"/>
            <w:left w:val="none" w:sz="0" w:space="0" w:color="auto"/>
            <w:bottom w:val="none" w:sz="0" w:space="0" w:color="auto"/>
            <w:right w:val="none" w:sz="0" w:space="0" w:color="auto"/>
          </w:divBdr>
        </w:div>
        <w:div w:id="1932616584">
          <w:marLeft w:val="0"/>
          <w:marRight w:val="0"/>
          <w:marTop w:val="0"/>
          <w:marBottom w:val="0"/>
          <w:divBdr>
            <w:top w:val="none" w:sz="0" w:space="0" w:color="auto"/>
            <w:left w:val="none" w:sz="0" w:space="0" w:color="auto"/>
            <w:bottom w:val="none" w:sz="0" w:space="0" w:color="auto"/>
            <w:right w:val="none" w:sz="0" w:space="0" w:color="auto"/>
          </w:divBdr>
        </w:div>
        <w:div w:id="178739647">
          <w:marLeft w:val="0"/>
          <w:marRight w:val="0"/>
          <w:marTop w:val="0"/>
          <w:marBottom w:val="0"/>
          <w:divBdr>
            <w:top w:val="none" w:sz="0" w:space="0" w:color="auto"/>
            <w:left w:val="none" w:sz="0" w:space="0" w:color="auto"/>
            <w:bottom w:val="none" w:sz="0" w:space="0" w:color="auto"/>
            <w:right w:val="none" w:sz="0" w:space="0" w:color="auto"/>
          </w:divBdr>
        </w:div>
        <w:div w:id="363020079">
          <w:marLeft w:val="0"/>
          <w:marRight w:val="0"/>
          <w:marTop w:val="0"/>
          <w:marBottom w:val="0"/>
          <w:divBdr>
            <w:top w:val="none" w:sz="0" w:space="0" w:color="auto"/>
            <w:left w:val="none" w:sz="0" w:space="0" w:color="auto"/>
            <w:bottom w:val="none" w:sz="0" w:space="0" w:color="auto"/>
            <w:right w:val="none" w:sz="0" w:space="0" w:color="auto"/>
          </w:divBdr>
        </w:div>
        <w:div w:id="2121755719">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747076881">
          <w:marLeft w:val="0"/>
          <w:marRight w:val="0"/>
          <w:marTop w:val="0"/>
          <w:marBottom w:val="0"/>
          <w:divBdr>
            <w:top w:val="none" w:sz="0" w:space="0" w:color="auto"/>
            <w:left w:val="none" w:sz="0" w:space="0" w:color="auto"/>
            <w:bottom w:val="none" w:sz="0" w:space="0" w:color="auto"/>
            <w:right w:val="none" w:sz="0" w:space="0" w:color="auto"/>
          </w:divBdr>
        </w:div>
        <w:div w:id="290328815">
          <w:marLeft w:val="0"/>
          <w:marRight w:val="0"/>
          <w:marTop w:val="0"/>
          <w:marBottom w:val="0"/>
          <w:divBdr>
            <w:top w:val="none" w:sz="0" w:space="0" w:color="auto"/>
            <w:left w:val="none" w:sz="0" w:space="0" w:color="auto"/>
            <w:bottom w:val="none" w:sz="0" w:space="0" w:color="auto"/>
            <w:right w:val="none" w:sz="0" w:space="0" w:color="auto"/>
          </w:divBdr>
        </w:div>
        <w:div w:id="688411104">
          <w:marLeft w:val="0"/>
          <w:marRight w:val="0"/>
          <w:marTop w:val="0"/>
          <w:marBottom w:val="0"/>
          <w:divBdr>
            <w:top w:val="none" w:sz="0" w:space="0" w:color="auto"/>
            <w:left w:val="none" w:sz="0" w:space="0" w:color="auto"/>
            <w:bottom w:val="none" w:sz="0" w:space="0" w:color="auto"/>
            <w:right w:val="none" w:sz="0" w:space="0" w:color="auto"/>
          </w:divBdr>
        </w:div>
        <w:div w:id="779373736">
          <w:marLeft w:val="0"/>
          <w:marRight w:val="0"/>
          <w:marTop w:val="0"/>
          <w:marBottom w:val="0"/>
          <w:divBdr>
            <w:top w:val="none" w:sz="0" w:space="0" w:color="auto"/>
            <w:left w:val="none" w:sz="0" w:space="0" w:color="auto"/>
            <w:bottom w:val="none" w:sz="0" w:space="0" w:color="auto"/>
            <w:right w:val="none" w:sz="0" w:space="0" w:color="auto"/>
          </w:divBdr>
        </w:div>
        <w:div w:id="1878156398">
          <w:marLeft w:val="0"/>
          <w:marRight w:val="0"/>
          <w:marTop w:val="0"/>
          <w:marBottom w:val="0"/>
          <w:divBdr>
            <w:top w:val="none" w:sz="0" w:space="0" w:color="auto"/>
            <w:left w:val="none" w:sz="0" w:space="0" w:color="auto"/>
            <w:bottom w:val="none" w:sz="0" w:space="0" w:color="auto"/>
            <w:right w:val="none" w:sz="0" w:space="0" w:color="auto"/>
          </w:divBdr>
        </w:div>
        <w:div w:id="1872298723">
          <w:marLeft w:val="0"/>
          <w:marRight w:val="0"/>
          <w:marTop w:val="0"/>
          <w:marBottom w:val="0"/>
          <w:divBdr>
            <w:top w:val="none" w:sz="0" w:space="0" w:color="auto"/>
            <w:left w:val="none" w:sz="0" w:space="0" w:color="auto"/>
            <w:bottom w:val="none" w:sz="0" w:space="0" w:color="auto"/>
            <w:right w:val="none" w:sz="0" w:space="0" w:color="auto"/>
          </w:divBdr>
        </w:div>
        <w:div w:id="1359087698">
          <w:marLeft w:val="0"/>
          <w:marRight w:val="0"/>
          <w:marTop w:val="0"/>
          <w:marBottom w:val="0"/>
          <w:divBdr>
            <w:top w:val="none" w:sz="0" w:space="0" w:color="auto"/>
            <w:left w:val="none" w:sz="0" w:space="0" w:color="auto"/>
            <w:bottom w:val="none" w:sz="0" w:space="0" w:color="auto"/>
            <w:right w:val="none" w:sz="0" w:space="0" w:color="auto"/>
          </w:divBdr>
        </w:div>
        <w:div w:id="974944416">
          <w:marLeft w:val="0"/>
          <w:marRight w:val="0"/>
          <w:marTop w:val="0"/>
          <w:marBottom w:val="0"/>
          <w:divBdr>
            <w:top w:val="none" w:sz="0" w:space="0" w:color="auto"/>
            <w:left w:val="none" w:sz="0" w:space="0" w:color="auto"/>
            <w:bottom w:val="none" w:sz="0" w:space="0" w:color="auto"/>
            <w:right w:val="none" w:sz="0" w:space="0" w:color="auto"/>
          </w:divBdr>
        </w:div>
        <w:div w:id="753090827">
          <w:marLeft w:val="0"/>
          <w:marRight w:val="0"/>
          <w:marTop w:val="0"/>
          <w:marBottom w:val="0"/>
          <w:divBdr>
            <w:top w:val="none" w:sz="0" w:space="0" w:color="auto"/>
            <w:left w:val="none" w:sz="0" w:space="0" w:color="auto"/>
            <w:bottom w:val="none" w:sz="0" w:space="0" w:color="auto"/>
            <w:right w:val="none" w:sz="0" w:space="0" w:color="auto"/>
          </w:divBdr>
        </w:div>
        <w:div w:id="1432166465">
          <w:marLeft w:val="0"/>
          <w:marRight w:val="0"/>
          <w:marTop w:val="0"/>
          <w:marBottom w:val="0"/>
          <w:divBdr>
            <w:top w:val="none" w:sz="0" w:space="0" w:color="auto"/>
            <w:left w:val="none" w:sz="0" w:space="0" w:color="auto"/>
            <w:bottom w:val="none" w:sz="0" w:space="0" w:color="auto"/>
            <w:right w:val="none" w:sz="0" w:space="0" w:color="auto"/>
          </w:divBdr>
        </w:div>
        <w:div w:id="1874463819">
          <w:marLeft w:val="0"/>
          <w:marRight w:val="0"/>
          <w:marTop w:val="0"/>
          <w:marBottom w:val="0"/>
          <w:divBdr>
            <w:top w:val="none" w:sz="0" w:space="0" w:color="auto"/>
            <w:left w:val="none" w:sz="0" w:space="0" w:color="auto"/>
            <w:bottom w:val="none" w:sz="0" w:space="0" w:color="auto"/>
            <w:right w:val="none" w:sz="0" w:space="0" w:color="auto"/>
          </w:divBdr>
        </w:div>
        <w:div w:id="391851538">
          <w:marLeft w:val="0"/>
          <w:marRight w:val="0"/>
          <w:marTop w:val="0"/>
          <w:marBottom w:val="0"/>
          <w:divBdr>
            <w:top w:val="none" w:sz="0" w:space="0" w:color="auto"/>
            <w:left w:val="none" w:sz="0" w:space="0" w:color="auto"/>
            <w:bottom w:val="none" w:sz="0" w:space="0" w:color="auto"/>
            <w:right w:val="none" w:sz="0" w:space="0" w:color="auto"/>
          </w:divBdr>
        </w:div>
        <w:div w:id="1930384130">
          <w:marLeft w:val="0"/>
          <w:marRight w:val="0"/>
          <w:marTop w:val="0"/>
          <w:marBottom w:val="0"/>
          <w:divBdr>
            <w:top w:val="none" w:sz="0" w:space="0" w:color="auto"/>
            <w:left w:val="none" w:sz="0" w:space="0" w:color="auto"/>
            <w:bottom w:val="none" w:sz="0" w:space="0" w:color="auto"/>
            <w:right w:val="none" w:sz="0" w:space="0" w:color="auto"/>
          </w:divBdr>
        </w:div>
        <w:div w:id="600336527">
          <w:marLeft w:val="0"/>
          <w:marRight w:val="0"/>
          <w:marTop w:val="0"/>
          <w:marBottom w:val="0"/>
          <w:divBdr>
            <w:top w:val="none" w:sz="0" w:space="0" w:color="auto"/>
            <w:left w:val="none" w:sz="0" w:space="0" w:color="auto"/>
            <w:bottom w:val="none" w:sz="0" w:space="0" w:color="auto"/>
            <w:right w:val="none" w:sz="0" w:space="0" w:color="auto"/>
          </w:divBdr>
        </w:div>
        <w:div w:id="1418751416">
          <w:marLeft w:val="0"/>
          <w:marRight w:val="0"/>
          <w:marTop w:val="0"/>
          <w:marBottom w:val="0"/>
          <w:divBdr>
            <w:top w:val="none" w:sz="0" w:space="0" w:color="auto"/>
            <w:left w:val="none" w:sz="0" w:space="0" w:color="auto"/>
            <w:bottom w:val="none" w:sz="0" w:space="0" w:color="auto"/>
            <w:right w:val="none" w:sz="0" w:space="0" w:color="auto"/>
          </w:divBdr>
        </w:div>
        <w:div w:id="1272854140">
          <w:marLeft w:val="0"/>
          <w:marRight w:val="0"/>
          <w:marTop w:val="0"/>
          <w:marBottom w:val="0"/>
          <w:divBdr>
            <w:top w:val="none" w:sz="0" w:space="0" w:color="auto"/>
            <w:left w:val="none" w:sz="0" w:space="0" w:color="auto"/>
            <w:bottom w:val="none" w:sz="0" w:space="0" w:color="auto"/>
            <w:right w:val="none" w:sz="0" w:space="0" w:color="auto"/>
          </w:divBdr>
        </w:div>
        <w:div w:id="1536113499">
          <w:marLeft w:val="0"/>
          <w:marRight w:val="0"/>
          <w:marTop w:val="0"/>
          <w:marBottom w:val="0"/>
          <w:divBdr>
            <w:top w:val="none" w:sz="0" w:space="0" w:color="auto"/>
            <w:left w:val="none" w:sz="0" w:space="0" w:color="auto"/>
            <w:bottom w:val="none" w:sz="0" w:space="0" w:color="auto"/>
            <w:right w:val="none" w:sz="0" w:space="0" w:color="auto"/>
          </w:divBdr>
        </w:div>
        <w:div w:id="993146877">
          <w:marLeft w:val="0"/>
          <w:marRight w:val="0"/>
          <w:marTop w:val="0"/>
          <w:marBottom w:val="0"/>
          <w:divBdr>
            <w:top w:val="none" w:sz="0" w:space="0" w:color="auto"/>
            <w:left w:val="none" w:sz="0" w:space="0" w:color="auto"/>
            <w:bottom w:val="none" w:sz="0" w:space="0" w:color="auto"/>
            <w:right w:val="none" w:sz="0" w:space="0" w:color="auto"/>
          </w:divBdr>
        </w:div>
        <w:div w:id="256333886">
          <w:marLeft w:val="0"/>
          <w:marRight w:val="0"/>
          <w:marTop w:val="0"/>
          <w:marBottom w:val="0"/>
          <w:divBdr>
            <w:top w:val="none" w:sz="0" w:space="0" w:color="auto"/>
            <w:left w:val="none" w:sz="0" w:space="0" w:color="auto"/>
            <w:bottom w:val="none" w:sz="0" w:space="0" w:color="auto"/>
            <w:right w:val="none" w:sz="0" w:space="0" w:color="auto"/>
          </w:divBdr>
        </w:div>
        <w:div w:id="1494370856">
          <w:marLeft w:val="0"/>
          <w:marRight w:val="0"/>
          <w:marTop w:val="0"/>
          <w:marBottom w:val="0"/>
          <w:divBdr>
            <w:top w:val="none" w:sz="0" w:space="0" w:color="auto"/>
            <w:left w:val="none" w:sz="0" w:space="0" w:color="auto"/>
            <w:bottom w:val="none" w:sz="0" w:space="0" w:color="auto"/>
            <w:right w:val="none" w:sz="0" w:space="0" w:color="auto"/>
          </w:divBdr>
        </w:div>
        <w:div w:id="106245416">
          <w:marLeft w:val="0"/>
          <w:marRight w:val="0"/>
          <w:marTop w:val="0"/>
          <w:marBottom w:val="0"/>
          <w:divBdr>
            <w:top w:val="none" w:sz="0" w:space="0" w:color="auto"/>
            <w:left w:val="none" w:sz="0" w:space="0" w:color="auto"/>
            <w:bottom w:val="none" w:sz="0" w:space="0" w:color="auto"/>
            <w:right w:val="none" w:sz="0" w:space="0" w:color="auto"/>
          </w:divBdr>
        </w:div>
        <w:div w:id="1944145392">
          <w:marLeft w:val="0"/>
          <w:marRight w:val="0"/>
          <w:marTop w:val="0"/>
          <w:marBottom w:val="0"/>
          <w:divBdr>
            <w:top w:val="none" w:sz="0" w:space="0" w:color="auto"/>
            <w:left w:val="none" w:sz="0" w:space="0" w:color="auto"/>
            <w:bottom w:val="none" w:sz="0" w:space="0" w:color="auto"/>
            <w:right w:val="none" w:sz="0" w:space="0" w:color="auto"/>
          </w:divBdr>
        </w:div>
        <w:div w:id="260141474">
          <w:marLeft w:val="0"/>
          <w:marRight w:val="0"/>
          <w:marTop w:val="0"/>
          <w:marBottom w:val="0"/>
          <w:divBdr>
            <w:top w:val="none" w:sz="0" w:space="0" w:color="auto"/>
            <w:left w:val="none" w:sz="0" w:space="0" w:color="auto"/>
            <w:bottom w:val="none" w:sz="0" w:space="0" w:color="auto"/>
            <w:right w:val="none" w:sz="0" w:space="0" w:color="auto"/>
          </w:divBdr>
        </w:div>
        <w:div w:id="140276850">
          <w:marLeft w:val="0"/>
          <w:marRight w:val="0"/>
          <w:marTop w:val="0"/>
          <w:marBottom w:val="0"/>
          <w:divBdr>
            <w:top w:val="none" w:sz="0" w:space="0" w:color="auto"/>
            <w:left w:val="none" w:sz="0" w:space="0" w:color="auto"/>
            <w:bottom w:val="none" w:sz="0" w:space="0" w:color="auto"/>
            <w:right w:val="none" w:sz="0" w:space="0" w:color="auto"/>
          </w:divBdr>
        </w:div>
        <w:div w:id="1901817770">
          <w:marLeft w:val="0"/>
          <w:marRight w:val="0"/>
          <w:marTop w:val="0"/>
          <w:marBottom w:val="0"/>
          <w:divBdr>
            <w:top w:val="none" w:sz="0" w:space="0" w:color="auto"/>
            <w:left w:val="none" w:sz="0" w:space="0" w:color="auto"/>
            <w:bottom w:val="none" w:sz="0" w:space="0" w:color="auto"/>
            <w:right w:val="none" w:sz="0" w:space="0" w:color="auto"/>
          </w:divBdr>
        </w:div>
        <w:div w:id="1665550135">
          <w:marLeft w:val="0"/>
          <w:marRight w:val="0"/>
          <w:marTop w:val="0"/>
          <w:marBottom w:val="0"/>
          <w:divBdr>
            <w:top w:val="none" w:sz="0" w:space="0" w:color="auto"/>
            <w:left w:val="none" w:sz="0" w:space="0" w:color="auto"/>
            <w:bottom w:val="none" w:sz="0" w:space="0" w:color="auto"/>
            <w:right w:val="none" w:sz="0" w:space="0" w:color="auto"/>
          </w:divBdr>
        </w:div>
        <w:div w:id="595597551">
          <w:marLeft w:val="0"/>
          <w:marRight w:val="0"/>
          <w:marTop w:val="0"/>
          <w:marBottom w:val="0"/>
          <w:divBdr>
            <w:top w:val="none" w:sz="0" w:space="0" w:color="auto"/>
            <w:left w:val="none" w:sz="0" w:space="0" w:color="auto"/>
            <w:bottom w:val="none" w:sz="0" w:space="0" w:color="auto"/>
            <w:right w:val="none" w:sz="0" w:space="0" w:color="auto"/>
          </w:divBdr>
        </w:div>
        <w:div w:id="200478448">
          <w:marLeft w:val="0"/>
          <w:marRight w:val="0"/>
          <w:marTop w:val="0"/>
          <w:marBottom w:val="0"/>
          <w:divBdr>
            <w:top w:val="none" w:sz="0" w:space="0" w:color="auto"/>
            <w:left w:val="none" w:sz="0" w:space="0" w:color="auto"/>
            <w:bottom w:val="none" w:sz="0" w:space="0" w:color="auto"/>
            <w:right w:val="none" w:sz="0" w:space="0" w:color="auto"/>
          </w:divBdr>
        </w:div>
        <w:div w:id="502546211">
          <w:marLeft w:val="0"/>
          <w:marRight w:val="0"/>
          <w:marTop w:val="0"/>
          <w:marBottom w:val="0"/>
          <w:divBdr>
            <w:top w:val="none" w:sz="0" w:space="0" w:color="auto"/>
            <w:left w:val="none" w:sz="0" w:space="0" w:color="auto"/>
            <w:bottom w:val="none" w:sz="0" w:space="0" w:color="auto"/>
            <w:right w:val="none" w:sz="0" w:space="0" w:color="auto"/>
          </w:divBdr>
        </w:div>
        <w:div w:id="1221214815">
          <w:marLeft w:val="0"/>
          <w:marRight w:val="0"/>
          <w:marTop w:val="0"/>
          <w:marBottom w:val="0"/>
          <w:divBdr>
            <w:top w:val="none" w:sz="0" w:space="0" w:color="auto"/>
            <w:left w:val="none" w:sz="0" w:space="0" w:color="auto"/>
            <w:bottom w:val="none" w:sz="0" w:space="0" w:color="auto"/>
            <w:right w:val="none" w:sz="0" w:space="0" w:color="auto"/>
          </w:divBdr>
        </w:div>
        <w:div w:id="1218787458">
          <w:marLeft w:val="0"/>
          <w:marRight w:val="0"/>
          <w:marTop w:val="0"/>
          <w:marBottom w:val="0"/>
          <w:divBdr>
            <w:top w:val="none" w:sz="0" w:space="0" w:color="auto"/>
            <w:left w:val="none" w:sz="0" w:space="0" w:color="auto"/>
            <w:bottom w:val="none" w:sz="0" w:space="0" w:color="auto"/>
            <w:right w:val="none" w:sz="0" w:space="0" w:color="auto"/>
          </w:divBdr>
        </w:div>
        <w:div w:id="1533153589">
          <w:marLeft w:val="0"/>
          <w:marRight w:val="0"/>
          <w:marTop w:val="0"/>
          <w:marBottom w:val="0"/>
          <w:divBdr>
            <w:top w:val="none" w:sz="0" w:space="0" w:color="auto"/>
            <w:left w:val="none" w:sz="0" w:space="0" w:color="auto"/>
            <w:bottom w:val="none" w:sz="0" w:space="0" w:color="auto"/>
            <w:right w:val="none" w:sz="0" w:space="0" w:color="auto"/>
          </w:divBdr>
        </w:div>
        <w:div w:id="721833047">
          <w:marLeft w:val="0"/>
          <w:marRight w:val="0"/>
          <w:marTop w:val="0"/>
          <w:marBottom w:val="0"/>
          <w:divBdr>
            <w:top w:val="none" w:sz="0" w:space="0" w:color="auto"/>
            <w:left w:val="none" w:sz="0" w:space="0" w:color="auto"/>
            <w:bottom w:val="none" w:sz="0" w:space="0" w:color="auto"/>
            <w:right w:val="none" w:sz="0" w:space="0" w:color="auto"/>
          </w:divBdr>
        </w:div>
        <w:div w:id="1401446362">
          <w:marLeft w:val="0"/>
          <w:marRight w:val="0"/>
          <w:marTop w:val="0"/>
          <w:marBottom w:val="0"/>
          <w:divBdr>
            <w:top w:val="none" w:sz="0" w:space="0" w:color="auto"/>
            <w:left w:val="none" w:sz="0" w:space="0" w:color="auto"/>
            <w:bottom w:val="none" w:sz="0" w:space="0" w:color="auto"/>
            <w:right w:val="none" w:sz="0" w:space="0" w:color="auto"/>
          </w:divBdr>
        </w:div>
        <w:div w:id="1396972281">
          <w:marLeft w:val="0"/>
          <w:marRight w:val="0"/>
          <w:marTop w:val="0"/>
          <w:marBottom w:val="0"/>
          <w:divBdr>
            <w:top w:val="none" w:sz="0" w:space="0" w:color="auto"/>
            <w:left w:val="none" w:sz="0" w:space="0" w:color="auto"/>
            <w:bottom w:val="none" w:sz="0" w:space="0" w:color="auto"/>
            <w:right w:val="none" w:sz="0" w:space="0" w:color="auto"/>
          </w:divBdr>
        </w:div>
        <w:div w:id="1408115706">
          <w:marLeft w:val="0"/>
          <w:marRight w:val="0"/>
          <w:marTop w:val="0"/>
          <w:marBottom w:val="0"/>
          <w:divBdr>
            <w:top w:val="none" w:sz="0" w:space="0" w:color="auto"/>
            <w:left w:val="none" w:sz="0" w:space="0" w:color="auto"/>
            <w:bottom w:val="none" w:sz="0" w:space="0" w:color="auto"/>
            <w:right w:val="none" w:sz="0" w:space="0" w:color="auto"/>
          </w:divBdr>
        </w:div>
        <w:div w:id="1308124053">
          <w:marLeft w:val="0"/>
          <w:marRight w:val="0"/>
          <w:marTop w:val="0"/>
          <w:marBottom w:val="0"/>
          <w:divBdr>
            <w:top w:val="none" w:sz="0" w:space="0" w:color="auto"/>
            <w:left w:val="none" w:sz="0" w:space="0" w:color="auto"/>
            <w:bottom w:val="none" w:sz="0" w:space="0" w:color="auto"/>
            <w:right w:val="none" w:sz="0" w:space="0" w:color="auto"/>
          </w:divBdr>
        </w:div>
        <w:div w:id="1797675492">
          <w:marLeft w:val="0"/>
          <w:marRight w:val="0"/>
          <w:marTop w:val="0"/>
          <w:marBottom w:val="0"/>
          <w:divBdr>
            <w:top w:val="none" w:sz="0" w:space="0" w:color="auto"/>
            <w:left w:val="none" w:sz="0" w:space="0" w:color="auto"/>
            <w:bottom w:val="none" w:sz="0" w:space="0" w:color="auto"/>
            <w:right w:val="none" w:sz="0" w:space="0" w:color="auto"/>
          </w:divBdr>
        </w:div>
        <w:div w:id="740979903">
          <w:marLeft w:val="0"/>
          <w:marRight w:val="0"/>
          <w:marTop w:val="0"/>
          <w:marBottom w:val="0"/>
          <w:divBdr>
            <w:top w:val="none" w:sz="0" w:space="0" w:color="auto"/>
            <w:left w:val="none" w:sz="0" w:space="0" w:color="auto"/>
            <w:bottom w:val="none" w:sz="0" w:space="0" w:color="auto"/>
            <w:right w:val="none" w:sz="0" w:space="0" w:color="auto"/>
          </w:divBdr>
        </w:div>
        <w:div w:id="1747874308">
          <w:marLeft w:val="0"/>
          <w:marRight w:val="0"/>
          <w:marTop w:val="0"/>
          <w:marBottom w:val="0"/>
          <w:divBdr>
            <w:top w:val="none" w:sz="0" w:space="0" w:color="auto"/>
            <w:left w:val="none" w:sz="0" w:space="0" w:color="auto"/>
            <w:bottom w:val="none" w:sz="0" w:space="0" w:color="auto"/>
            <w:right w:val="none" w:sz="0" w:space="0" w:color="auto"/>
          </w:divBdr>
        </w:div>
        <w:div w:id="1045719796">
          <w:marLeft w:val="0"/>
          <w:marRight w:val="0"/>
          <w:marTop w:val="0"/>
          <w:marBottom w:val="0"/>
          <w:divBdr>
            <w:top w:val="none" w:sz="0" w:space="0" w:color="auto"/>
            <w:left w:val="none" w:sz="0" w:space="0" w:color="auto"/>
            <w:bottom w:val="none" w:sz="0" w:space="0" w:color="auto"/>
            <w:right w:val="none" w:sz="0" w:space="0" w:color="auto"/>
          </w:divBdr>
        </w:div>
        <w:div w:id="1083187470">
          <w:marLeft w:val="0"/>
          <w:marRight w:val="0"/>
          <w:marTop w:val="0"/>
          <w:marBottom w:val="0"/>
          <w:divBdr>
            <w:top w:val="none" w:sz="0" w:space="0" w:color="auto"/>
            <w:left w:val="none" w:sz="0" w:space="0" w:color="auto"/>
            <w:bottom w:val="none" w:sz="0" w:space="0" w:color="auto"/>
            <w:right w:val="none" w:sz="0" w:space="0" w:color="auto"/>
          </w:divBdr>
        </w:div>
        <w:div w:id="643781633">
          <w:marLeft w:val="0"/>
          <w:marRight w:val="0"/>
          <w:marTop w:val="0"/>
          <w:marBottom w:val="0"/>
          <w:divBdr>
            <w:top w:val="none" w:sz="0" w:space="0" w:color="auto"/>
            <w:left w:val="none" w:sz="0" w:space="0" w:color="auto"/>
            <w:bottom w:val="none" w:sz="0" w:space="0" w:color="auto"/>
            <w:right w:val="none" w:sz="0" w:space="0" w:color="auto"/>
          </w:divBdr>
        </w:div>
        <w:div w:id="1480809710">
          <w:marLeft w:val="0"/>
          <w:marRight w:val="0"/>
          <w:marTop w:val="0"/>
          <w:marBottom w:val="0"/>
          <w:divBdr>
            <w:top w:val="none" w:sz="0" w:space="0" w:color="auto"/>
            <w:left w:val="none" w:sz="0" w:space="0" w:color="auto"/>
            <w:bottom w:val="none" w:sz="0" w:space="0" w:color="auto"/>
            <w:right w:val="none" w:sz="0" w:space="0" w:color="auto"/>
          </w:divBdr>
        </w:div>
        <w:div w:id="1282228454">
          <w:marLeft w:val="0"/>
          <w:marRight w:val="0"/>
          <w:marTop w:val="0"/>
          <w:marBottom w:val="0"/>
          <w:divBdr>
            <w:top w:val="none" w:sz="0" w:space="0" w:color="auto"/>
            <w:left w:val="none" w:sz="0" w:space="0" w:color="auto"/>
            <w:bottom w:val="none" w:sz="0" w:space="0" w:color="auto"/>
            <w:right w:val="none" w:sz="0" w:space="0" w:color="auto"/>
          </w:divBdr>
        </w:div>
        <w:div w:id="1243873787">
          <w:marLeft w:val="0"/>
          <w:marRight w:val="0"/>
          <w:marTop w:val="0"/>
          <w:marBottom w:val="0"/>
          <w:divBdr>
            <w:top w:val="none" w:sz="0" w:space="0" w:color="auto"/>
            <w:left w:val="none" w:sz="0" w:space="0" w:color="auto"/>
            <w:bottom w:val="none" w:sz="0" w:space="0" w:color="auto"/>
            <w:right w:val="none" w:sz="0" w:space="0" w:color="auto"/>
          </w:divBdr>
        </w:div>
        <w:div w:id="218980917">
          <w:marLeft w:val="0"/>
          <w:marRight w:val="0"/>
          <w:marTop w:val="0"/>
          <w:marBottom w:val="0"/>
          <w:divBdr>
            <w:top w:val="none" w:sz="0" w:space="0" w:color="auto"/>
            <w:left w:val="none" w:sz="0" w:space="0" w:color="auto"/>
            <w:bottom w:val="none" w:sz="0" w:space="0" w:color="auto"/>
            <w:right w:val="none" w:sz="0" w:space="0" w:color="auto"/>
          </w:divBdr>
        </w:div>
        <w:div w:id="941104758">
          <w:marLeft w:val="0"/>
          <w:marRight w:val="0"/>
          <w:marTop w:val="0"/>
          <w:marBottom w:val="0"/>
          <w:divBdr>
            <w:top w:val="none" w:sz="0" w:space="0" w:color="auto"/>
            <w:left w:val="none" w:sz="0" w:space="0" w:color="auto"/>
            <w:bottom w:val="none" w:sz="0" w:space="0" w:color="auto"/>
            <w:right w:val="none" w:sz="0" w:space="0" w:color="auto"/>
          </w:divBdr>
        </w:div>
        <w:div w:id="630017178">
          <w:marLeft w:val="0"/>
          <w:marRight w:val="0"/>
          <w:marTop w:val="0"/>
          <w:marBottom w:val="0"/>
          <w:divBdr>
            <w:top w:val="none" w:sz="0" w:space="0" w:color="auto"/>
            <w:left w:val="none" w:sz="0" w:space="0" w:color="auto"/>
            <w:bottom w:val="none" w:sz="0" w:space="0" w:color="auto"/>
            <w:right w:val="none" w:sz="0" w:space="0" w:color="auto"/>
          </w:divBdr>
        </w:div>
        <w:div w:id="1094087665">
          <w:marLeft w:val="0"/>
          <w:marRight w:val="0"/>
          <w:marTop w:val="0"/>
          <w:marBottom w:val="0"/>
          <w:divBdr>
            <w:top w:val="none" w:sz="0" w:space="0" w:color="auto"/>
            <w:left w:val="none" w:sz="0" w:space="0" w:color="auto"/>
            <w:bottom w:val="none" w:sz="0" w:space="0" w:color="auto"/>
            <w:right w:val="none" w:sz="0" w:space="0" w:color="auto"/>
          </w:divBdr>
        </w:div>
        <w:div w:id="57099992">
          <w:marLeft w:val="0"/>
          <w:marRight w:val="0"/>
          <w:marTop w:val="0"/>
          <w:marBottom w:val="0"/>
          <w:divBdr>
            <w:top w:val="none" w:sz="0" w:space="0" w:color="auto"/>
            <w:left w:val="none" w:sz="0" w:space="0" w:color="auto"/>
            <w:bottom w:val="none" w:sz="0" w:space="0" w:color="auto"/>
            <w:right w:val="none" w:sz="0" w:space="0" w:color="auto"/>
          </w:divBdr>
        </w:div>
        <w:div w:id="1600409673">
          <w:marLeft w:val="0"/>
          <w:marRight w:val="0"/>
          <w:marTop w:val="0"/>
          <w:marBottom w:val="0"/>
          <w:divBdr>
            <w:top w:val="none" w:sz="0" w:space="0" w:color="auto"/>
            <w:left w:val="none" w:sz="0" w:space="0" w:color="auto"/>
            <w:bottom w:val="none" w:sz="0" w:space="0" w:color="auto"/>
            <w:right w:val="none" w:sz="0" w:space="0" w:color="auto"/>
          </w:divBdr>
        </w:div>
        <w:div w:id="693459461">
          <w:marLeft w:val="0"/>
          <w:marRight w:val="0"/>
          <w:marTop w:val="0"/>
          <w:marBottom w:val="0"/>
          <w:divBdr>
            <w:top w:val="none" w:sz="0" w:space="0" w:color="auto"/>
            <w:left w:val="none" w:sz="0" w:space="0" w:color="auto"/>
            <w:bottom w:val="none" w:sz="0" w:space="0" w:color="auto"/>
            <w:right w:val="none" w:sz="0" w:space="0" w:color="auto"/>
          </w:divBdr>
        </w:div>
        <w:div w:id="53435456">
          <w:marLeft w:val="0"/>
          <w:marRight w:val="0"/>
          <w:marTop w:val="0"/>
          <w:marBottom w:val="0"/>
          <w:divBdr>
            <w:top w:val="none" w:sz="0" w:space="0" w:color="auto"/>
            <w:left w:val="none" w:sz="0" w:space="0" w:color="auto"/>
            <w:bottom w:val="none" w:sz="0" w:space="0" w:color="auto"/>
            <w:right w:val="none" w:sz="0" w:space="0" w:color="auto"/>
          </w:divBdr>
        </w:div>
        <w:div w:id="398872341">
          <w:marLeft w:val="0"/>
          <w:marRight w:val="0"/>
          <w:marTop w:val="0"/>
          <w:marBottom w:val="0"/>
          <w:divBdr>
            <w:top w:val="none" w:sz="0" w:space="0" w:color="auto"/>
            <w:left w:val="none" w:sz="0" w:space="0" w:color="auto"/>
            <w:bottom w:val="none" w:sz="0" w:space="0" w:color="auto"/>
            <w:right w:val="none" w:sz="0" w:space="0" w:color="auto"/>
          </w:divBdr>
        </w:div>
        <w:div w:id="74329406">
          <w:marLeft w:val="0"/>
          <w:marRight w:val="0"/>
          <w:marTop w:val="0"/>
          <w:marBottom w:val="0"/>
          <w:divBdr>
            <w:top w:val="none" w:sz="0" w:space="0" w:color="auto"/>
            <w:left w:val="none" w:sz="0" w:space="0" w:color="auto"/>
            <w:bottom w:val="none" w:sz="0" w:space="0" w:color="auto"/>
            <w:right w:val="none" w:sz="0" w:space="0" w:color="auto"/>
          </w:divBdr>
        </w:div>
        <w:div w:id="731195611">
          <w:marLeft w:val="0"/>
          <w:marRight w:val="0"/>
          <w:marTop w:val="0"/>
          <w:marBottom w:val="0"/>
          <w:divBdr>
            <w:top w:val="none" w:sz="0" w:space="0" w:color="auto"/>
            <w:left w:val="none" w:sz="0" w:space="0" w:color="auto"/>
            <w:bottom w:val="none" w:sz="0" w:space="0" w:color="auto"/>
            <w:right w:val="none" w:sz="0" w:space="0" w:color="auto"/>
          </w:divBdr>
        </w:div>
        <w:div w:id="1603612674">
          <w:marLeft w:val="0"/>
          <w:marRight w:val="0"/>
          <w:marTop w:val="0"/>
          <w:marBottom w:val="0"/>
          <w:divBdr>
            <w:top w:val="none" w:sz="0" w:space="0" w:color="auto"/>
            <w:left w:val="none" w:sz="0" w:space="0" w:color="auto"/>
            <w:bottom w:val="none" w:sz="0" w:space="0" w:color="auto"/>
            <w:right w:val="none" w:sz="0" w:space="0" w:color="auto"/>
          </w:divBdr>
        </w:div>
        <w:div w:id="1385063184">
          <w:marLeft w:val="0"/>
          <w:marRight w:val="0"/>
          <w:marTop w:val="0"/>
          <w:marBottom w:val="0"/>
          <w:divBdr>
            <w:top w:val="none" w:sz="0" w:space="0" w:color="auto"/>
            <w:left w:val="none" w:sz="0" w:space="0" w:color="auto"/>
            <w:bottom w:val="none" w:sz="0" w:space="0" w:color="auto"/>
            <w:right w:val="none" w:sz="0" w:space="0" w:color="auto"/>
          </w:divBdr>
        </w:div>
        <w:div w:id="230238350">
          <w:marLeft w:val="0"/>
          <w:marRight w:val="0"/>
          <w:marTop w:val="0"/>
          <w:marBottom w:val="0"/>
          <w:divBdr>
            <w:top w:val="none" w:sz="0" w:space="0" w:color="auto"/>
            <w:left w:val="none" w:sz="0" w:space="0" w:color="auto"/>
            <w:bottom w:val="none" w:sz="0" w:space="0" w:color="auto"/>
            <w:right w:val="none" w:sz="0" w:space="0" w:color="auto"/>
          </w:divBdr>
        </w:div>
        <w:div w:id="1927374703">
          <w:marLeft w:val="0"/>
          <w:marRight w:val="0"/>
          <w:marTop w:val="0"/>
          <w:marBottom w:val="0"/>
          <w:divBdr>
            <w:top w:val="none" w:sz="0" w:space="0" w:color="auto"/>
            <w:left w:val="none" w:sz="0" w:space="0" w:color="auto"/>
            <w:bottom w:val="none" w:sz="0" w:space="0" w:color="auto"/>
            <w:right w:val="none" w:sz="0" w:space="0" w:color="auto"/>
          </w:divBdr>
        </w:div>
        <w:div w:id="737940977">
          <w:marLeft w:val="0"/>
          <w:marRight w:val="0"/>
          <w:marTop w:val="0"/>
          <w:marBottom w:val="0"/>
          <w:divBdr>
            <w:top w:val="none" w:sz="0" w:space="0" w:color="auto"/>
            <w:left w:val="none" w:sz="0" w:space="0" w:color="auto"/>
            <w:bottom w:val="none" w:sz="0" w:space="0" w:color="auto"/>
            <w:right w:val="none" w:sz="0" w:space="0" w:color="auto"/>
          </w:divBdr>
        </w:div>
        <w:div w:id="1308825644">
          <w:marLeft w:val="0"/>
          <w:marRight w:val="0"/>
          <w:marTop w:val="0"/>
          <w:marBottom w:val="0"/>
          <w:divBdr>
            <w:top w:val="none" w:sz="0" w:space="0" w:color="auto"/>
            <w:left w:val="none" w:sz="0" w:space="0" w:color="auto"/>
            <w:bottom w:val="none" w:sz="0" w:space="0" w:color="auto"/>
            <w:right w:val="none" w:sz="0" w:space="0" w:color="auto"/>
          </w:divBdr>
        </w:div>
        <w:div w:id="1827864677">
          <w:marLeft w:val="0"/>
          <w:marRight w:val="0"/>
          <w:marTop w:val="0"/>
          <w:marBottom w:val="0"/>
          <w:divBdr>
            <w:top w:val="none" w:sz="0" w:space="0" w:color="auto"/>
            <w:left w:val="none" w:sz="0" w:space="0" w:color="auto"/>
            <w:bottom w:val="none" w:sz="0" w:space="0" w:color="auto"/>
            <w:right w:val="none" w:sz="0" w:space="0" w:color="auto"/>
          </w:divBdr>
        </w:div>
        <w:div w:id="738334529">
          <w:marLeft w:val="0"/>
          <w:marRight w:val="0"/>
          <w:marTop w:val="0"/>
          <w:marBottom w:val="0"/>
          <w:divBdr>
            <w:top w:val="none" w:sz="0" w:space="0" w:color="auto"/>
            <w:left w:val="none" w:sz="0" w:space="0" w:color="auto"/>
            <w:bottom w:val="none" w:sz="0" w:space="0" w:color="auto"/>
            <w:right w:val="none" w:sz="0" w:space="0" w:color="auto"/>
          </w:divBdr>
        </w:div>
        <w:div w:id="426385000">
          <w:marLeft w:val="0"/>
          <w:marRight w:val="0"/>
          <w:marTop w:val="0"/>
          <w:marBottom w:val="0"/>
          <w:divBdr>
            <w:top w:val="none" w:sz="0" w:space="0" w:color="auto"/>
            <w:left w:val="none" w:sz="0" w:space="0" w:color="auto"/>
            <w:bottom w:val="none" w:sz="0" w:space="0" w:color="auto"/>
            <w:right w:val="none" w:sz="0" w:space="0" w:color="auto"/>
          </w:divBdr>
        </w:div>
        <w:div w:id="73094063">
          <w:marLeft w:val="0"/>
          <w:marRight w:val="0"/>
          <w:marTop w:val="0"/>
          <w:marBottom w:val="0"/>
          <w:divBdr>
            <w:top w:val="none" w:sz="0" w:space="0" w:color="auto"/>
            <w:left w:val="none" w:sz="0" w:space="0" w:color="auto"/>
            <w:bottom w:val="none" w:sz="0" w:space="0" w:color="auto"/>
            <w:right w:val="none" w:sz="0" w:space="0" w:color="auto"/>
          </w:divBdr>
        </w:div>
        <w:div w:id="287054465">
          <w:marLeft w:val="0"/>
          <w:marRight w:val="0"/>
          <w:marTop w:val="0"/>
          <w:marBottom w:val="0"/>
          <w:divBdr>
            <w:top w:val="none" w:sz="0" w:space="0" w:color="auto"/>
            <w:left w:val="none" w:sz="0" w:space="0" w:color="auto"/>
            <w:bottom w:val="none" w:sz="0" w:space="0" w:color="auto"/>
            <w:right w:val="none" w:sz="0" w:space="0" w:color="auto"/>
          </w:divBdr>
        </w:div>
        <w:div w:id="1279946235">
          <w:marLeft w:val="0"/>
          <w:marRight w:val="0"/>
          <w:marTop w:val="0"/>
          <w:marBottom w:val="0"/>
          <w:divBdr>
            <w:top w:val="none" w:sz="0" w:space="0" w:color="auto"/>
            <w:left w:val="none" w:sz="0" w:space="0" w:color="auto"/>
            <w:bottom w:val="none" w:sz="0" w:space="0" w:color="auto"/>
            <w:right w:val="none" w:sz="0" w:space="0" w:color="auto"/>
          </w:divBdr>
        </w:div>
        <w:div w:id="1543715549">
          <w:marLeft w:val="0"/>
          <w:marRight w:val="0"/>
          <w:marTop w:val="0"/>
          <w:marBottom w:val="0"/>
          <w:divBdr>
            <w:top w:val="none" w:sz="0" w:space="0" w:color="auto"/>
            <w:left w:val="none" w:sz="0" w:space="0" w:color="auto"/>
            <w:bottom w:val="none" w:sz="0" w:space="0" w:color="auto"/>
            <w:right w:val="none" w:sz="0" w:space="0" w:color="auto"/>
          </w:divBdr>
        </w:div>
        <w:div w:id="1540702154">
          <w:marLeft w:val="0"/>
          <w:marRight w:val="0"/>
          <w:marTop w:val="0"/>
          <w:marBottom w:val="0"/>
          <w:divBdr>
            <w:top w:val="none" w:sz="0" w:space="0" w:color="auto"/>
            <w:left w:val="none" w:sz="0" w:space="0" w:color="auto"/>
            <w:bottom w:val="none" w:sz="0" w:space="0" w:color="auto"/>
            <w:right w:val="none" w:sz="0" w:space="0" w:color="auto"/>
          </w:divBdr>
        </w:div>
        <w:div w:id="940727417">
          <w:marLeft w:val="0"/>
          <w:marRight w:val="0"/>
          <w:marTop w:val="0"/>
          <w:marBottom w:val="0"/>
          <w:divBdr>
            <w:top w:val="none" w:sz="0" w:space="0" w:color="auto"/>
            <w:left w:val="none" w:sz="0" w:space="0" w:color="auto"/>
            <w:bottom w:val="none" w:sz="0" w:space="0" w:color="auto"/>
            <w:right w:val="none" w:sz="0" w:space="0" w:color="auto"/>
          </w:divBdr>
        </w:div>
        <w:div w:id="1131362412">
          <w:marLeft w:val="0"/>
          <w:marRight w:val="0"/>
          <w:marTop w:val="0"/>
          <w:marBottom w:val="0"/>
          <w:divBdr>
            <w:top w:val="none" w:sz="0" w:space="0" w:color="auto"/>
            <w:left w:val="none" w:sz="0" w:space="0" w:color="auto"/>
            <w:bottom w:val="none" w:sz="0" w:space="0" w:color="auto"/>
            <w:right w:val="none" w:sz="0" w:space="0" w:color="auto"/>
          </w:divBdr>
        </w:div>
        <w:div w:id="580214978">
          <w:marLeft w:val="0"/>
          <w:marRight w:val="0"/>
          <w:marTop w:val="0"/>
          <w:marBottom w:val="0"/>
          <w:divBdr>
            <w:top w:val="none" w:sz="0" w:space="0" w:color="auto"/>
            <w:left w:val="none" w:sz="0" w:space="0" w:color="auto"/>
            <w:bottom w:val="none" w:sz="0" w:space="0" w:color="auto"/>
            <w:right w:val="none" w:sz="0" w:space="0" w:color="auto"/>
          </w:divBdr>
        </w:div>
        <w:div w:id="549613482">
          <w:marLeft w:val="0"/>
          <w:marRight w:val="0"/>
          <w:marTop w:val="0"/>
          <w:marBottom w:val="0"/>
          <w:divBdr>
            <w:top w:val="none" w:sz="0" w:space="0" w:color="auto"/>
            <w:left w:val="none" w:sz="0" w:space="0" w:color="auto"/>
            <w:bottom w:val="none" w:sz="0" w:space="0" w:color="auto"/>
            <w:right w:val="none" w:sz="0" w:space="0" w:color="auto"/>
          </w:divBdr>
        </w:div>
        <w:div w:id="1662466117">
          <w:marLeft w:val="0"/>
          <w:marRight w:val="0"/>
          <w:marTop w:val="0"/>
          <w:marBottom w:val="0"/>
          <w:divBdr>
            <w:top w:val="none" w:sz="0" w:space="0" w:color="auto"/>
            <w:left w:val="none" w:sz="0" w:space="0" w:color="auto"/>
            <w:bottom w:val="none" w:sz="0" w:space="0" w:color="auto"/>
            <w:right w:val="none" w:sz="0" w:space="0" w:color="auto"/>
          </w:divBdr>
        </w:div>
        <w:div w:id="1183861928">
          <w:marLeft w:val="0"/>
          <w:marRight w:val="0"/>
          <w:marTop w:val="0"/>
          <w:marBottom w:val="0"/>
          <w:divBdr>
            <w:top w:val="none" w:sz="0" w:space="0" w:color="auto"/>
            <w:left w:val="none" w:sz="0" w:space="0" w:color="auto"/>
            <w:bottom w:val="none" w:sz="0" w:space="0" w:color="auto"/>
            <w:right w:val="none" w:sz="0" w:space="0" w:color="auto"/>
          </w:divBdr>
        </w:div>
        <w:div w:id="1850102456">
          <w:marLeft w:val="0"/>
          <w:marRight w:val="0"/>
          <w:marTop w:val="0"/>
          <w:marBottom w:val="0"/>
          <w:divBdr>
            <w:top w:val="none" w:sz="0" w:space="0" w:color="auto"/>
            <w:left w:val="none" w:sz="0" w:space="0" w:color="auto"/>
            <w:bottom w:val="none" w:sz="0" w:space="0" w:color="auto"/>
            <w:right w:val="none" w:sz="0" w:space="0" w:color="auto"/>
          </w:divBdr>
        </w:div>
        <w:div w:id="54476138">
          <w:marLeft w:val="0"/>
          <w:marRight w:val="0"/>
          <w:marTop w:val="0"/>
          <w:marBottom w:val="0"/>
          <w:divBdr>
            <w:top w:val="none" w:sz="0" w:space="0" w:color="auto"/>
            <w:left w:val="none" w:sz="0" w:space="0" w:color="auto"/>
            <w:bottom w:val="none" w:sz="0" w:space="0" w:color="auto"/>
            <w:right w:val="none" w:sz="0" w:space="0" w:color="auto"/>
          </w:divBdr>
        </w:div>
        <w:div w:id="762261153">
          <w:marLeft w:val="0"/>
          <w:marRight w:val="0"/>
          <w:marTop w:val="0"/>
          <w:marBottom w:val="0"/>
          <w:divBdr>
            <w:top w:val="none" w:sz="0" w:space="0" w:color="auto"/>
            <w:left w:val="none" w:sz="0" w:space="0" w:color="auto"/>
            <w:bottom w:val="none" w:sz="0" w:space="0" w:color="auto"/>
            <w:right w:val="none" w:sz="0" w:space="0" w:color="auto"/>
          </w:divBdr>
        </w:div>
        <w:div w:id="1975478830">
          <w:marLeft w:val="0"/>
          <w:marRight w:val="0"/>
          <w:marTop w:val="0"/>
          <w:marBottom w:val="0"/>
          <w:divBdr>
            <w:top w:val="none" w:sz="0" w:space="0" w:color="auto"/>
            <w:left w:val="none" w:sz="0" w:space="0" w:color="auto"/>
            <w:bottom w:val="none" w:sz="0" w:space="0" w:color="auto"/>
            <w:right w:val="none" w:sz="0" w:space="0" w:color="auto"/>
          </w:divBdr>
        </w:div>
        <w:div w:id="504437217">
          <w:marLeft w:val="0"/>
          <w:marRight w:val="0"/>
          <w:marTop w:val="0"/>
          <w:marBottom w:val="0"/>
          <w:divBdr>
            <w:top w:val="none" w:sz="0" w:space="0" w:color="auto"/>
            <w:left w:val="none" w:sz="0" w:space="0" w:color="auto"/>
            <w:bottom w:val="none" w:sz="0" w:space="0" w:color="auto"/>
            <w:right w:val="none" w:sz="0" w:space="0" w:color="auto"/>
          </w:divBdr>
        </w:div>
        <w:div w:id="1246763362">
          <w:marLeft w:val="0"/>
          <w:marRight w:val="0"/>
          <w:marTop w:val="0"/>
          <w:marBottom w:val="0"/>
          <w:divBdr>
            <w:top w:val="none" w:sz="0" w:space="0" w:color="auto"/>
            <w:left w:val="none" w:sz="0" w:space="0" w:color="auto"/>
            <w:bottom w:val="none" w:sz="0" w:space="0" w:color="auto"/>
            <w:right w:val="none" w:sz="0" w:space="0" w:color="auto"/>
          </w:divBdr>
        </w:div>
        <w:div w:id="1647660500">
          <w:marLeft w:val="0"/>
          <w:marRight w:val="0"/>
          <w:marTop w:val="0"/>
          <w:marBottom w:val="0"/>
          <w:divBdr>
            <w:top w:val="none" w:sz="0" w:space="0" w:color="auto"/>
            <w:left w:val="none" w:sz="0" w:space="0" w:color="auto"/>
            <w:bottom w:val="none" w:sz="0" w:space="0" w:color="auto"/>
            <w:right w:val="none" w:sz="0" w:space="0" w:color="auto"/>
          </w:divBdr>
        </w:div>
        <w:div w:id="1676806865">
          <w:marLeft w:val="0"/>
          <w:marRight w:val="0"/>
          <w:marTop w:val="0"/>
          <w:marBottom w:val="0"/>
          <w:divBdr>
            <w:top w:val="none" w:sz="0" w:space="0" w:color="auto"/>
            <w:left w:val="none" w:sz="0" w:space="0" w:color="auto"/>
            <w:bottom w:val="none" w:sz="0" w:space="0" w:color="auto"/>
            <w:right w:val="none" w:sz="0" w:space="0" w:color="auto"/>
          </w:divBdr>
        </w:div>
        <w:div w:id="1972711423">
          <w:marLeft w:val="0"/>
          <w:marRight w:val="0"/>
          <w:marTop w:val="0"/>
          <w:marBottom w:val="0"/>
          <w:divBdr>
            <w:top w:val="none" w:sz="0" w:space="0" w:color="auto"/>
            <w:left w:val="none" w:sz="0" w:space="0" w:color="auto"/>
            <w:bottom w:val="none" w:sz="0" w:space="0" w:color="auto"/>
            <w:right w:val="none" w:sz="0" w:space="0" w:color="auto"/>
          </w:divBdr>
        </w:div>
        <w:div w:id="1809737754">
          <w:marLeft w:val="0"/>
          <w:marRight w:val="0"/>
          <w:marTop w:val="0"/>
          <w:marBottom w:val="0"/>
          <w:divBdr>
            <w:top w:val="none" w:sz="0" w:space="0" w:color="auto"/>
            <w:left w:val="none" w:sz="0" w:space="0" w:color="auto"/>
            <w:bottom w:val="none" w:sz="0" w:space="0" w:color="auto"/>
            <w:right w:val="none" w:sz="0" w:space="0" w:color="auto"/>
          </w:divBdr>
        </w:div>
        <w:div w:id="1133061490">
          <w:marLeft w:val="0"/>
          <w:marRight w:val="0"/>
          <w:marTop w:val="0"/>
          <w:marBottom w:val="0"/>
          <w:divBdr>
            <w:top w:val="none" w:sz="0" w:space="0" w:color="auto"/>
            <w:left w:val="none" w:sz="0" w:space="0" w:color="auto"/>
            <w:bottom w:val="none" w:sz="0" w:space="0" w:color="auto"/>
            <w:right w:val="none" w:sz="0" w:space="0" w:color="auto"/>
          </w:divBdr>
        </w:div>
        <w:div w:id="345331141">
          <w:marLeft w:val="0"/>
          <w:marRight w:val="0"/>
          <w:marTop w:val="0"/>
          <w:marBottom w:val="0"/>
          <w:divBdr>
            <w:top w:val="none" w:sz="0" w:space="0" w:color="auto"/>
            <w:left w:val="none" w:sz="0" w:space="0" w:color="auto"/>
            <w:bottom w:val="none" w:sz="0" w:space="0" w:color="auto"/>
            <w:right w:val="none" w:sz="0" w:space="0" w:color="auto"/>
          </w:divBdr>
        </w:div>
        <w:div w:id="116720211">
          <w:marLeft w:val="0"/>
          <w:marRight w:val="0"/>
          <w:marTop w:val="0"/>
          <w:marBottom w:val="0"/>
          <w:divBdr>
            <w:top w:val="none" w:sz="0" w:space="0" w:color="auto"/>
            <w:left w:val="none" w:sz="0" w:space="0" w:color="auto"/>
            <w:bottom w:val="none" w:sz="0" w:space="0" w:color="auto"/>
            <w:right w:val="none" w:sz="0" w:space="0" w:color="auto"/>
          </w:divBdr>
        </w:div>
        <w:div w:id="887643378">
          <w:marLeft w:val="0"/>
          <w:marRight w:val="0"/>
          <w:marTop w:val="0"/>
          <w:marBottom w:val="0"/>
          <w:divBdr>
            <w:top w:val="none" w:sz="0" w:space="0" w:color="auto"/>
            <w:left w:val="none" w:sz="0" w:space="0" w:color="auto"/>
            <w:bottom w:val="none" w:sz="0" w:space="0" w:color="auto"/>
            <w:right w:val="none" w:sz="0" w:space="0" w:color="auto"/>
          </w:divBdr>
        </w:div>
        <w:div w:id="1619948231">
          <w:marLeft w:val="0"/>
          <w:marRight w:val="0"/>
          <w:marTop w:val="0"/>
          <w:marBottom w:val="0"/>
          <w:divBdr>
            <w:top w:val="none" w:sz="0" w:space="0" w:color="auto"/>
            <w:left w:val="none" w:sz="0" w:space="0" w:color="auto"/>
            <w:bottom w:val="none" w:sz="0" w:space="0" w:color="auto"/>
            <w:right w:val="none" w:sz="0" w:space="0" w:color="auto"/>
          </w:divBdr>
        </w:div>
        <w:div w:id="1784420842">
          <w:marLeft w:val="0"/>
          <w:marRight w:val="0"/>
          <w:marTop w:val="0"/>
          <w:marBottom w:val="0"/>
          <w:divBdr>
            <w:top w:val="none" w:sz="0" w:space="0" w:color="auto"/>
            <w:left w:val="none" w:sz="0" w:space="0" w:color="auto"/>
            <w:bottom w:val="none" w:sz="0" w:space="0" w:color="auto"/>
            <w:right w:val="none" w:sz="0" w:space="0" w:color="auto"/>
          </w:divBdr>
        </w:div>
        <w:div w:id="787898389">
          <w:marLeft w:val="0"/>
          <w:marRight w:val="0"/>
          <w:marTop w:val="0"/>
          <w:marBottom w:val="0"/>
          <w:divBdr>
            <w:top w:val="none" w:sz="0" w:space="0" w:color="auto"/>
            <w:left w:val="none" w:sz="0" w:space="0" w:color="auto"/>
            <w:bottom w:val="none" w:sz="0" w:space="0" w:color="auto"/>
            <w:right w:val="none" w:sz="0" w:space="0" w:color="auto"/>
          </w:divBdr>
        </w:div>
        <w:div w:id="573854395">
          <w:marLeft w:val="0"/>
          <w:marRight w:val="0"/>
          <w:marTop w:val="0"/>
          <w:marBottom w:val="0"/>
          <w:divBdr>
            <w:top w:val="none" w:sz="0" w:space="0" w:color="auto"/>
            <w:left w:val="none" w:sz="0" w:space="0" w:color="auto"/>
            <w:bottom w:val="none" w:sz="0" w:space="0" w:color="auto"/>
            <w:right w:val="none" w:sz="0" w:space="0" w:color="auto"/>
          </w:divBdr>
        </w:div>
        <w:div w:id="2119373469">
          <w:marLeft w:val="0"/>
          <w:marRight w:val="0"/>
          <w:marTop w:val="0"/>
          <w:marBottom w:val="0"/>
          <w:divBdr>
            <w:top w:val="none" w:sz="0" w:space="0" w:color="auto"/>
            <w:left w:val="none" w:sz="0" w:space="0" w:color="auto"/>
            <w:bottom w:val="none" w:sz="0" w:space="0" w:color="auto"/>
            <w:right w:val="none" w:sz="0" w:space="0" w:color="auto"/>
          </w:divBdr>
        </w:div>
        <w:div w:id="670256484">
          <w:marLeft w:val="0"/>
          <w:marRight w:val="0"/>
          <w:marTop w:val="0"/>
          <w:marBottom w:val="0"/>
          <w:divBdr>
            <w:top w:val="none" w:sz="0" w:space="0" w:color="auto"/>
            <w:left w:val="none" w:sz="0" w:space="0" w:color="auto"/>
            <w:bottom w:val="none" w:sz="0" w:space="0" w:color="auto"/>
            <w:right w:val="none" w:sz="0" w:space="0" w:color="auto"/>
          </w:divBdr>
        </w:div>
        <w:div w:id="522130279">
          <w:marLeft w:val="0"/>
          <w:marRight w:val="0"/>
          <w:marTop w:val="0"/>
          <w:marBottom w:val="0"/>
          <w:divBdr>
            <w:top w:val="none" w:sz="0" w:space="0" w:color="auto"/>
            <w:left w:val="none" w:sz="0" w:space="0" w:color="auto"/>
            <w:bottom w:val="none" w:sz="0" w:space="0" w:color="auto"/>
            <w:right w:val="none" w:sz="0" w:space="0" w:color="auto"/>
          </w:divBdr>
        </w:div>
        <w:div w:id="1892492745">
          <w:marLeft w:val="0"/>
          <w:marRight w:val="0"/>
          <w:marTop w:val="0"/>
          <w:marBottom w:val="0"/>
          <w:divBdr>
            <w:top w:val="none" w:sz="0" w:space="0" w:color="auto"/>
            <w:left w:val="none" w:sz="0" w:space="0" w:color="auto"/>
            <w:bottom w:val="none" w:sz="0" w:space="0" w:color="auto"/>
            <w:right w:val="none" w:sz="0" w:space="0" w:color="auto"/>
          </w:divBdr>
        </w:div>
        <w:div w:id="701125248">
          <w:marLeft w:val="0"/>
          <w:marRight w:val="0"/>
          <w:marTop w:val="0"/>
          <w:marBottom w:val="0"/>
          <w:divBdr>
            <w:top w:val="none" w:sz="0" w:space="0" w:color="auto"/>
            <w:left w:val="none" w:sz="0" w:space="0" w:color="auto"/>
            <w:bottom w:val="none" w:sz="0" w:space="0" w:color="auto"/>
            <w:right w:val="none" w:sz="0" w:space="0" w:color="auto"/>
          </w:divBdr>
        </w:div>
        <w:div w:id="103698358">
          <w:marLeft w:val="0"/>
          <w:marRight w:val="0"/>
          <w:marTop w:val="0"/>
          <w:marBottom w:val="0"/>
          <w:divBdr>
            <w:top w:val="none" w:sz="0" w:space="0" w:color="auto"/>
            <w:left w:val="none" w:sz="0" w:space="0" w:color="auto"/>
            <w:bottom w:val="none" w:sz="0" w:space="0" w:color="auto"/>
            <w:right w:val="none" w:sz="0" w:space="0" w:color="auto"/>
          </w:divBdr>
        </w:div>
        <w:div w:id="606935352">
          <w:marLeft w:val="0"/>
          <w:marRight w:val="0"/>
          <w:marTop w:val="0"/>
          <w:marBottom w:val="0"/>
          <w:divBdr>
            <w:top w:val="none" w:sz="0" w:space="0" w:color="auto"/>
            <w:left w:val="none" w:sz="0" w:space="0" w:color="auto"/>
            <w:bottom w:val="none" w:sz="0" w:space="0" w:color="auto"/>
            <w:right w:val="none" w:sz="0" w:space="0" w:color="auto"/>
          </w:divBdr>
        </w:div>
        <w:div w:id="28460504">
          <w:marLeft w:val="0"/>
          <w:marRight w:val="0"/>
          <w:marTop w:val="0"/>
          <w:marBottom w:val="0"/>
          <w:divBdr>
            <w:top w:val="none" w:sz="0" w:space="0" w:color="auto"/>
            <w:left w:val="none" w:sz="0" w:space="0" w:color="auto"/>
            <w:bottom w:val="none" w:sz="0" w:space="0" w:color="auto"/>
            <w:right w:val="none" w:sz="0" w:space="0" w:color="auto"/>
          </w:divBdr>
        </w:div>
        <w:div w:id="312874712">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355881820">
          <w:marLeft w:val="0"/>
          <w:marRight w:val="0"/>
          <w:marTop w:val="0"/>
          <w:marBottom w:val="0"/>
          <w:divBdr>
            <w:top w:val="none" w:sz="0" w:space="0" w:color="auto"/>
            <w:left w:val="none" w:sz="0" w:space="0" w:color="auto"/>
            <w:bottom w:val="none" w:sz="0" w:space="0" w:color="auto"/>
            <w:right w:val="none" w:sz="0" w:space="0" w:color="auto"/>
          </w:divBdr>
        </w:div>
        <w:div w:id="1506479010">
          <w:marLeft w:val="0"/>
          <w:marRight w:val="0"/>
          <w:marTop w:val="0"/>
          <w:marBottom w:val="0"/>
          <w:divBdr>
            <w:top w:val="none" w:sz="0" w:space="0" w:color="auto"/>
            <w:left w:val="none" w:sz="0" w:space="0" w:color="auto"/>
            <w:bottom w:val="none" w:sz="0" w:space="0" w:color="auto"/>
            <w:right w:val="none" w:sz="0" w:space="0" w:color="auto"/>
          </w:divBdr>
        </w:div>
        <w:div w:id="1561403405">
          <w:marLeft w:val="0"/>
          <w:marRight w:val="0"/>
          <w:marTop w:val="0"/>
          <w:marBottom w:val="0"/>
          <w:divBdr>
            <w:top w:val="none" w:sz="0" w:space="0" w:color="auto"/>
            <w:left w:val="none" w:sz="0" w:space="0" w:color="auto"/>
            <w:bottom w:val="none" w:sz="0" w:space="0" w:color="auto"/>
            <w:right w:val="none" w:sz="0" w:space="0" w:color="auto"/>
          </w:divBdr>
        </w:div>
        <w:div w:id="776680408">
          <w:marLeft w:val="0"/>
          <w:marRight w:val="0"/>
          <w:marTop w:val="0"/>
          <w:marBottom w:val="0"/>
          <w:divBdr>
            <w:top w:val="none" w:sz="0" w:space="0" w:color="auto"/>
            <w:left w:val="none" w:sz="0" w:space="0" w:color="auto"/>
            <w:bottom w:val="none" w:sz="0" w:space="0" w:color="auto"/>
            <w:right w:val="none" w:sz="0" w:space="0" w:color="auto"/>
          </w:divBdr>
        </w:div>
        <w:div w:id="1989626749">
          <w:marLeft w:val="0"/>
          <w:marRight w:val="0"/>
          <w:marTop w:val="0"/>
          <w:marBottom w:val="0"/>
          <w:divBdr>
            <w:top w:val="none" w:sz="0" w:space="0" w:color="auto"/>
            <w:left w:val="none" w:sz="0" w:space="0" w:color="auto"/>
            <w:bottom w:val="none" w:sz="0" w:space="0" w:color="auto"/>
            <w:right w:val="none" w:sz="0" w:space="0" w:color="auto"/>
          </w:divBdr>
        </w:div>
        <w:div w:id="351807708">
          <w:marLeft w:val="0"/>
          <w:marRight w:val="0"/>
          <w:marTop w:val="0"/>
          <w:marBottom w:val="0"/>
          <w:divBdr>
            <w:top w:val="none" w:sz="0" w:space="0" w:color="auto"/>
            <w:left w:val="none" w:sz="0" w:space="0" w:color="auto"/>
            <w:bottom w:val="none" w:sz="0" w:space="0" w:color="auto"/>
            <w:right w:val="none" w:sz="0" w:space="0" w:color="auto"/>
          </w:divBdr>
        </w:div>
        <w:div w:id="73747094">
          <w:marLeft w:val="0"/>
          <w:marRight w:val="0"/>
          <w:marTop w:val="0"/>
          <w:marBottom w:val="0"/>
          <w:divBdr>
            <w:top w:val="none" w:sz="0" w:space="0" w:color="auto"/>
            <w:left w:val="none" w:sz="0" w:space="0" w:color="auto"/>
            <w:bottom w:val="none" w:sz="0" w:space="0" w:color="auto"/>
            <w:right w:val="none" w:sz="0" w:space="0" w:color="auto"/>
          </w:divBdr>
        </w:div>
        <w:div w:id="17708727">
          <w:marLeft w:val="0"/>
          <w:marRight w:val="0"/>
          <w:marTop w:val="0"/>
          <w:marBottom w:val="0"/>
          <w:divBdr>
            <w:top w:val="none" w:sz="0" w:space="0" w:color="auto"/>
            <w:left w:val="none" w:sz="0" w:space="0" w:color="auto"/>
            <w:bottom w:val="none" w:sz="0" w:space="0" w:color="auto"/>
            <w:right w:val="none" w:sz="0" w:space="0" w:color="auto"/>
          </w:divBdr>
        </w:div>
        <w:div w:id="870070129">
          <w:marLeft w:val="0"/>
          <w:marRight w:val="0"/>
          <w:marTop w:val="0"/>
          <w:marBottom w:val="0"/>
          <w:divBdr>
            <w:top w:val="none" w:sz="0" w:space="0" w:color="auto"/>
            <w:left w:val="none" w:sz="0" w:space="0" w:color="auto"/>
            <w:bottom w:val="none" w:sz="0" w:space="0" w:color="auto"/>
            <w:right w:val="none" w:sz="0" w:space="0" w:color="auto"/>
          </w:divBdr>
        </w:div>
        <w:div w:id="330761089">
          <w:marLeft w:val="0"/>
          <w:marRight w:val="0"/>
          <w:marTop w:val="0"/>
          <w:marBottom w:val="0"/>
          <w:divBdr>
            <w:top w:val="none" w:sz="0" w:space="0" w:color="auto"/>
            <w:left w:val="none" w:sz="0" w:space="0" w:color="auto"/>
            <w:bottom w:val="none" w:sz="0" w:space="0" w:color="auto"/>
            <w:right w:val="none" w:sz="0" w:space="0" w:color="auto"/>
          </w:divBdr>
        </w:div>
        <w:div w:id="16777736">
          <w:marLeft w:val="0"/>
          <w:marRight w:val="0"/>
          <w:marTop w:val="0"/>
          <w:marBottom w:val="0"/>
          <w:divBdr>
            <w:top w:val="none" w:sz="0" w:space="0" w:color="auto"/>
            <w:left w:val="none" w:sz="0" w:space="0" w:color="auto"/>
            <w:bottom w:val="none" w:sz="0" w:space="0" w:color="auto"/>
            <w:right w:val="none" w:sz="0" w:space="0" w:color="auto"/>
          </w:divBdr>
        </w:div>
        <w:div w:id="1763407205">
          <w:marLeft w:val="0"/>
          <w:marRight w:val="0"/>
          <w:marTop w:val="0"/>
          <w:marBottom w:val="0"/>
          <w:divBdr>
            <w:top w:val="none" w:sz="0" w:space="0" w:color="auto"/>
            <w:left w:val="none" w:sz="0" w:space="0" w:color="auto"/>
            <w:bottom w:val="none" w:sz="0" w:space="0" w:color="auto"/>
            <w:right w:val="none" w:sz="0" w:space="0" w:color="auto"/>
          </w:divBdr>
        </w:div>
        <w:div w:id="1261766011">
          <w:marLeft w:val="0"/>
          <w:marRight w:val="0"/>
          <w:marTop w:val="0"/>
          <w:marBottom w:val="0"/>
          <w:divBdr>
            <w:top w:val="none" w:sz="0" w:space="0" w:color="auto"/>
            <w:left w:val="none" w:sz="0" w:space="0" w:color="auto"/>
            <w:bottom w:val="none" w:sz="0" w:space="0" w:color="auto"/>
            <w:right w:val="none" w:sz="0" w:space="0" w:color="auto"/>
          </w:divBdr>
        </w:div>
        <w:div w:id="1261447863">
          <w:marLeft w:val="0"/>
          <w:marRight w:val="0"/>
          <w:marTop w:val="0"/>
          <w:marBottom w:val="0"/>
          <w:divBdr>
            <w:top w:val="none" w:sz="0" w:space="0" w:color="auto"/>
            <w:left w:val="none" w:sz="0" w:space="0" w:color="auto"/>
            <w:bottom w:val="none" w:sz="0" w:space="0" w:color="auto"/>
            <w:right w:val="none" w:sz="0" w:space="0" w:color="auto"/>
          </w:divBdr>
        </w:div>
        <w:div w:id="1262109177">
          <w:marLeft w:val="0"/>
          <w:marRight w:val="0"/>
          <w:marTop w:val="0"/>
          <w:marBottom w:val="0"/>
          <w:divBdr>
            <w:top w:val="none" w:sz="0" w:space="0" w:color="auto"/>
            <w:left w:val="none" w:sz="0" w:space="0" w:color="auto"/>
            <w:bottom w:val="none" w:sz="0" w:space="0" w:color="auto"/>
            <w:right w:val="none" w:sz="0" w:space="0" w:color="auto"/>
          </w:divBdr>
        </w:div>
        <w:div w:id="263736206">
          <w:marLeft w:val="0"/>
          <w:marRight w:val="0"/>
          <w:marTop w:val="0"/>
          <w:marBottom w:val="0"/>
          <w:divBdr>
            <w:top w:val="none" w:sz="0" w:space="0" w:color="auto"/>
            <w:left w:val="none" w:sz="0" w:space="0" w:color="auto"/>
            <w:bottom w:val="none" w:sz="0" w:space="0" w:color="auto"/>
            <w:right w:val="none" w:sz="0" w:space="0" w:color="auto"/>
          </w:divBdr>
        </w:div>
        <w:div w:id="809598168">
          <w:marLeft w:val="0"/>
          <w:marRight w:val="0"/>
          <w:marTop w:val="0"/>
          <w:marBottom w:val="0"/>
          <w:divBdr>
            <w:top w:val="none" w:sz="0" w:space="0" w:color="auto"/>
            <w:left w:val="none" w:sz="0" w:space="0" w:color="auto"/>
            <w:bottom w:val="none" w:sz="0" w:space="0" w:color="auto"/>
            <w:right w:val="none" w:sz="0" w:space="0" w:color="auto"/>
          </w:divBdr>
        </w:div>
        <w:div w:id="231500729">
          <w:marLeft w:val="0"/>
          <w:marRight w:val="0"/>
          <w:marTop w:val="0"/>
          <w:marBottom w:val="0"/>
          <w:divBdr>
            <w:top w:val="none" w:sz="0" w:space="0" w:color="auto"/>
            <w:left w:val="none" w:sz="0" w:space="0" w:color="auto"/>
            <w:bottom w:val="none" w:sz="0" w:space="0" w:color="auto"/>
            <w:right w:val="none" w:sz="0" w:space="0" w:color="auto"/>
          </w:divBdr>
        </w:div>
        <w:div w:id="1087457094">
          <w:marLeft w:val="0"/>
          <w:marRight w:val="0"/>
          <w:marTop w:val="0"/>
          <w:marBottom w:val="0"/>
          <w:divBdr>
            <w:top w:val="none" w:sz="0" w:space="0" w:color="auto"/>
            <w:left w:val="none" w:sz="0" w:space="0" w:color="auto"/>
            <w:bottom w:val="none" w:sz="0" w:space="0" w:color="auto"/>
            <w:right w:val="none" w:sz="0" w:space="0" w:color="auto"/>
          </w:divBdr>
        </w:div>
        <w:div w:id="1428036579">
          <w:marLeft w:val="0"/>
          <w:marRight w:val="0"/>
          <w:marTop w:val="0"/>
          <w:marBottom w:val="0"/>
          <w:divBdr>
            <w:top w:val="none" w:sz="0" w:space="0" w:color="auto"/>
            <w:left w:val="none" w:sz="0" w:space="0" w:color="auto"/>
            <w:bottom w:val="none" w:sz="0" w:space="0" w:color="auto"/>
            <w:right w:val="none" w:sz="0" w:space="0" w:color="auto"/>
          </w:divBdr>
        </w:div>
        <w:div w:id="1365519829">
          <w:marLeft w:val="0"/>
          <w:marRight w:val="0"/>
          <w:marTop w:val="0"/>
          <w:marBottom w:val="0"/>
          <w:divBdr>
            <w:top w:val="none" w:sz="0" w:space="0" w:color="auto"/>
            <w:left w:val="none" w:sz="0" w:space="0" w:color="auto"/>
            <w:bottom w:val="none" w:sz="0" w:space="0" w:color="auto"/>
            <w:right w:val="none" w:sz="0" w:space="0" w:color="auto"/>
          </w:divBdr>
        </w:div>
        <w:div w:id="1693610093">
          <w:marLeft w:val="0"/>
          <w:marRight w:val="0"/>
          <w:marTop w:val="0"/>
          <w:marBottom w:val="0"/>
          <w:divBdr>
            <w:top w:val="none" w:sz="0" w:space="0" w:color="auto"/>
            <w:left w:val="none" w:sz="0" w:space="0" w:color="auto"/>
            <w:bottom w:val="none" w:sz="0" w:space="0" w:color="auto"/>
            <w:right w:val="none" w:sz="0" w:space="0" w:color="auto"/>
          </w:divBdr>
        </w:div>
        <w:div w:id="1105878626">
          <w:marLeft w:val="0"/>
          <w:marRight w:val="0"/>
          <w:marTop w:val="0"/>
          <w:marBottom w:val="0"/>
          <w:divBdr>
            <w:top w:val="none" w:sz="0" w:space="0" w:color="auto"/>
            <w:left w:val="none" w:sz="0" w:space="0" w:color="auto"/>
            <w:bottom w:val="none" w:sz="0" w:space="0" w:color="auto"/>
            <w:right w:val="none" w:sz="0" w:space="0" w:color="auto"/>
          </w:divBdr>
        </w:div>
        <w:div w:id="1859273311">
          <w:marLeft w:val="0"/>
          <w:marRight w:val="0"/>
          <w:marTop w:val="0"/>
          <w:marBottom w:val="0"/>
          <w:divBdr>
            <w:top w:val="none" w:sz="0" w:space="0" w:color="auto"/>
            <w:left w:val="none" w:sz="0" w:space="0" w:color="auto"/>
            <w:bottom w:val="none" w:sz="0" w:space="0" w:color="auto"/>
            <w:right w:val="none" w:sz="0" w:space="0" w:color="auto"/>
          </w:divBdr>
        </w:div>
        <w:div w:id="1473718676">
          <w:marLeft w:val="0"/>
          <w:marRight w:val="0"/>
          <w:marTop w:val="0"/>
          <w:marBottom w:val="0"/>
          <w:divBdr>
            <w:top w:val="none" w:sz="0" w:space="0" w:color="auto"/>
            <w:left w:val="none" w:sz="0" w:space="0" w:color="auto"/>
            <w:bottom w:val="none" w:sz="0" w:space="0" w:color="auto"/>
            <w:right w:val="none" w:sz="0" w:space="0" w:color="auto"/>
          </w:divBdr>
        </w:div>
        <w:div w:id="456528958">
          <w:marLeft w:val="0"/>
          <w:marRight w:val="0"/>
          <w:marTop w:val="0"/>
          <w:marBottom w:val="0"/>
          <w:divBdr>
            <w:top w:val="none" w:sz="0" w:space="0" w:color="auto"/>
            <w:left w:val="none" w:sz="0" w:space="0" w:color="auto"/>
            <w:bottom w:val="none" w:sz="0" w:space="0" w:color="auto"/>
            <w:right w:val="none" w:sz="0" w:space="0" w:color="auto"/>
          </w:divBdr>
        </w:div>
        <w:div w:id="499853599">
          <w:marLeft w:val="0"/>
          <w:marRight w:val="0"/>
          <w:marTop w:val="0"/>
          <w:marBottom w:val="0"/>
          <w:divBdr>
            <w:top w:val="none" w:sz="0" w:space="0" w:color="auto"/>
            <w:left w:val="none" w:sz="0" w:space="0" w:color="auto"/>
            <w:bottom w:val="none" w:sz="0" w:space="0" w:color="auto"/>
            <w:right w:val="none" w:sz="0" w:space="0" w:color="auto"/>
          </w:divBdr>
        </w:div>
        <w:div w:id="513614199">
          <w:marLeft w:val="0"/>
          <w:marRight w:val="0"/>
          <w:marTop w:val="0"/>
          <w:marBottom w:val="0"/>
          <w:divBdr>
            <w:top w:val="none" w:sz="0" w:space="0" w:color="auto"/>
            <w:left w:val="none" w:sz="0" w:space="0" w:color="auto"/>
            <w:bottom w:val="none" w:sz="0" w:space="0" w:color="auto"/>
            <w:right w:val="none" w:sz="0" w:space="0" w:color="auto"/>
          </w:divBdr>
        </w:div>
        <w:div w:id="1867451368">
          <w:marLeft w:val="0"/>
          <w:marRight w:val="0"/>
          <w:marTop w:val="0"/>
          <w:marBottom w:val="0"/>
          <w:divBdr>
            <w:top w:val="none" w:sz="0" w:space="0" w:color="auto"/>
            <w:left w:val="none" w:sz="0" w:space="0" w:color="auto"/>
            <w:bottom w:val="none" w:sz="0" w:space="0" w:color="auto"/>
            <w:right w:val="none" w:sz="0" w:space="0" w:color="auto"/>
          </w:divBdr>
        </w:div>
        <w:div w:id="1498881873">
          <w:marLeft w:val="0"/>
          <w:marRight w:val="0"/>
          <w:marTop w:val="0"/>
          <w:marBottom w:val="0"/>
          <w:divBdr>
            <w:top w:val="none" w:sz="0" w:space="0" w:color="auto"/>
            <w:left w:val="none" w:sz="0" w:space="0" w:color="auto"/>
            <w:bottom w:val="none" w:sz="0" w:space="0" w:color="auto"/>
            <w:right w:val="none" w:sz="0" w:space="0" w:color="auto"/>
          </w:divBdr>
        </w:div>
        <w:div w:id="2005235897">
          <w:marLeft w:val="0"/>
          <w:marRight w:val="0"/>
          <w:marTop w:val="0"/>
          <w:marBottom w:val="0"/>
          <w:divBdr>
            <w:top w:val="none" w:sz="0" w:space="0" w:color="auto"/>
            <w:left w:val="none" w:sz="0" w:space="0" w:color="auto"/>
            <w:bottom w:val="none" w:sz="0" w:space="0" w:color="auto"/>
            <w:right w:val="none" w:sz="0" w:space="0" w:color="auto"/>
          </w:divBdr>
        </w:div>
      </w:divsChild>
    </w:div>
    <w:div w:id="13606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15</Pages>
  <Words>5431</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USER</cp:lastModifiedBy>
  <cp:revision>14</cp:revision>
  <cp:lastPrinted>2021-12-02T08:13:00Z</cp:lastPrinted>
  <dcterms:created xsi:type="dcterms:W3CDTF">2021-12-01T15:08:00Z</dcterms:created>
  <dcterms:modified xsi:type="dcterms:W3CDTF">2022-12-06T11:54:00Z</dcterms:modified>
</cp:coreProperties>
</file>