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6E" w:rsidRPr="00AF3829" w:rsidRDefault="00BD1D6E" w:rsidP="00BD1D6E">
      <w:pPr>
        <w:spacing w:after="0"/>
        <w:jc w:val="righ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AF38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BD1D6E" w:rsidRDefault="00BD1D6E" w:rsidP="00BD1D6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БУ СО ВО «Тотемский центр </w:t>
      </w:r>
    </w:p>
    <w:p w:rsidR="00BD1D6E" w:rsidRDefault="00BD1D6E" w:rsidP="00BD1D6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помощи детям,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оставшимся без попечения</w:t>
      </w:r>
    </w:p>
    <w:p w:rsidR="00BD1D6E" w:rsidRPr="003E515A" w:rsidRDefault="00BD1D6E" w:rsidP="00BD1D6E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родителей»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3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_______________О.А.Абанина</w:t>
      </w:r>
      <w:proofErr w:type="spellEnd"/>
    </w:p>
    <w:p w:rsidR="00BD1D6E" w:rsidRDefault="00BD1D6E" w:rsidP="001340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D67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454C3">
        <w:rPr>
          <w:rFonts w:ascii="Times New Roman" w:hAnsi="Times New Roman" w:cs="Times New Roman"/>
          <w:sz w:val="28"/>
          <w:szCs w:val="28"/>
        </w:rPr>
        <w:t xml:space="preserve">выполнении плана 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>в БУ СО ВО "Тотемский центр помощи детям, оставшимся без попечения родителей"</w:t>
      </w:r>
    </w:p>
    <w:p w:rsidR="00134036" w:rsidRDefault="00134036" w:rsidP="001340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202</w:t>
      </w:r>
      <w:r w:rsidR="009970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1483" w:type="dxa"/>
        <w:tblInd w:w="-1452" w:type="dxa"/>
        <w:tblLook w:val="04A0"/>
      </w:tblPr>
      <w:tblGrid>
        <w:gridCol w:w="851"/>
        <w:gridCol w:w="4111"/>
        <w:gridCol w:w="6521"/>
      </w:tblGrid>
      <w:tr w:rsidR="00134036" w:rsidRPr="00134036" w:rsidTr="009577B4">
        <w:trPr>
          <w:trHeight w:val="2368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27DC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27DC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>Наименование мероприятия по плану противодействия коррупции</w:t>
            </w:r>
          </w:p>
        </w:tc>
        <w:tc>
          <w:tcPr>
            <w:tcW w:w="652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DCC">
              <w:rPr>
                <w:rFonts w:ascii="Times New Roman" w:hAnsi="Times New Roman" w:cs="Times New Roman"/>
                <w:b/>
              </w:rPr>
              <w:t xml:space="preserve">Информация о выполненных в отчетном квартале мероприятиях, предусмотренных планом противодействия коррупции, с указанием конкретных достигнутых результатов, в том числе темам мероприятий, целевой аудитории, с которой мероприятие проведено, формата и даты проведения мероприятий, а также подготовленных материалах антикоррупционного характера  </w:t>
            </w:r>
          </w:p>
        </w:tc>
      </w:tr>
      <w:tr w:rsidR="00997057" w:rsidRPr="00134036" w:rsidTr="00997057">
        <w:trPr>
          <w:trHeight w:val="687"/>
        </w:trPr>
        <w:tc>
          <w:tcPr>
            <w:tcW w:w="11483" w:type="dxa"/>
            <w:gridSpan w:val="3"/>
          </w:tcPr>
          <w:p w:rsidR="00997057" w:rsidRPr="00A27DCC" w:rsidRDefault="00997057" w:rsidP="001340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Организационно-правовые меры по противодействию коррупции</w:t>
            </w:r>
          </w:p>
        </w:tc>
      </w:tr>
      <w:tr w:rsidR="00134036" w:rsidRPr="00134036" w:rsidTr="009577B4">
        <w:trPr>
          <w:trHeight w:val="2246"/>
        </w:trPr>
        <w:tc>
          <w:tcPr>
            <w:tcW w:w="851" w:type="dxa"/>
          </w:tcPr>
          <w:p w:rsidR="00134036" w:rsidRPr="00A27DCC" w:rsidRDefault="00134036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134036" w:rsidRPr="00A27DCC" w:rsidRDefault="00134036" w:rsidP="000B07E4">
            <w:pPr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Подведение </w:t>
            </w:r>
            <w:proofErr w:type="gramStart"/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итогов выполнения Плана </w:t>
            </w:r>
            <w:r w:rsidR="000B07E4">
              <w:rPr>
                <w:rFonts w:ascii="Times New Roman" w:eastAsia="Times New Roman" w:hAnsi="Times New Roman"/>
                <w:lang w:eastAsia="ru-RU"/>
              </w:rPr>
              <w:t>противодействия коррупции</w:t>
            </w:r>
            <w:proofErr w:type="gramEnd"/>
            <w:r w:rsidR="000B0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 в БУ СО ВО "Тотемский центр помощи детям, оставшимся без попечения родителей" (далее</w:t>
            </w:r>
            <w:r w:rsidR="0099705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A27DCC">
              <w:rPr>
                <w:rFonts w:ascii="Times New Roman" w:eastAsia="Times New Roman" w:hAnsi="Times New Roman"/>
                <w:lang w:eastAsia="ru-RU"/>
              </w:rPr>
              <w:t>-</w:t>
            </w:r>
            <w:r w:rsidR="000B07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27DCC">
              <w:rPr>
                <w:rFonts w:ascii="Times New Roman" w:eastAsia="Times New Roman" w:hAnsi="Times New Roman"/>
                <w:lang w:eastAsia="ru-RU"/>
              </w:rPr>
              <w:t>Учреждение) за 20</w:t>
            </w:r>
            <w:r w:rsidR="00997057">
              <w:rPr>
                <w:rFonts w:ascii="Times New Roman" w:eastAsia="Times New Roman" w:hAnsi="Times New Roman"/>
                <w:lang w:eastAsia="ru-RU"/>
              </w:rPr>
              <w:t>19</w:t>
            </w:r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521" w:type="dxa"/>
          </w:tcPr>
          <w:p w:rsidR="00134036" w:rsidRPr="00A27DCC" w:rsidRDefault="00842E04" w:rsidP="000B07E4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Подведены итоги в 29 января  202</w:t>
            </w:r>
            <w:r w:rsidR="00997057">
              <w:rPr>
                <w:rFonts w:ascii="Times New Roman" w:hAnsi="Times New Roman" w:cs="Times New Roman"/>
              </w:rPr>
              <w:t>0</w:t>
            </w:r>
            <w:r w:rsidRPr="00A27DCC">
              <w:rPr>
                <w:rFonts w:ascii="Times New Roman" w:hAnsi="Times New Roman" w:cs="Times New Roman"/>
              </w:rPr>
              <w:t xml:space="preserve"> года в </w:t>
            </w:r>
            <w:proofErr w:type="spellStart"/>
            <w:r w:rsidRPr="00A27DCC">
              <w:rPr>
                <w:rFonts w:ascii="Times New Roman" w:hAnsi="Times New Roman" w:cs="Times New Roman"/>
              </w:rPr>
              <w:t>очно</w:t>
            </w:r>
            <w:proofErr w:type="spellEnd"/>
            <w:r w:rsidRPr="00A27DCC">
              <w:rPr>
                <w:rFonts w:ascii="Times New Roman" w:hAnsi="Times New Roman" w:cs="Times New Roman"/>
              </w:rPr>
              <w:t xml:space="preserve"> - заочном формате. Заместитель директора по АХР Анфалов А.П. подготовил информацию по  выполнению Плана  </w:t>
            </w:r>
            <w:r w:rsidR="000B07E4">
              <w:rPr>
                <w:rFonts w:ascii="Times New Roman" w:hAnsi="Times New Roman" w:cs="Times New Roman"/>
              </w:rPr>
              <w:t>противодействия коррупции</w:t>
            </w:r>
            <w:r w:rsidRPr="00A27DCC">
              <w:rPr>
                <w:rFonts w:ascii="Times New Roman" w:hAnsi="Times New Roman" w:cs="Times New Roman"/>
              </w:rPr>
              <w:t xml:space="preserve">  в Учреждении. Все работники ознакомлены.</w:t>
            </w:r>
          </w:p>
        </w:tc>
      </w:tr>
      <w:tr w:rsidR="00134036" w:rsidRPr="00134036" w:rsidTr="009577B4">
        <w:trPr>
          <w:trHeight w:val="1154"/>
        </w:trPr>
        <w:tc>
          <w:tcPr>
            <w:tcW w:w="851" w:type="dxa"/>
          </w:tcPr>
          <w:p w:rsidR="00134036" w:rsidRPr="00A27DCC" w:rsidRDefault="009577B4" w:rsidP="00134036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134036" w:rsidRPr="00A27DCC" w:rsidRDefault="00134036" w:rsidP="000B07E4">
            <w:pPr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Утверждение Плана </w:t>
            </w:r>
            <w:r w:rsidR="000B07E4">
              <w:rPr>
                <w:rFonts w:ascii="Times New Roman" w:eastAsia="Times New Roman" w:hAnsi="Times New Roman"/>
                <w:lang w:eastAsia="ru-RU"/>
              </w:rPr>
              <w:t>противодействия коррупции</w:t>
            </w:r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 в Учреждении на 202</w:t>
            </w:r>
            <w:r w:rsidR="00997057">
              <w:rPr>
                <w:rFonts w:ascii="Times New Roman" w:eastAsia="Times New Roman" w:hAnsi="Times New Roman"/>
                <w:lang w:eastAsia="ru-RU"/>
              </w:rPr>
              <w:t>0</w:t>
            </w:r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6521" w:type="dxa"/>
          </w:tcPr>
          <w:p w:rsidR="00134036" w:rsidRPr="00A27DCC" w:rsidRDefault="00997057" w:rsidP="000B0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декабря 2019 года все</w:t>
            </w:r>
            <w:r w:rsidR="00842E04" w:rsidRPr="00A27DCC">
              <w:rPr>
                <w:rFonts w:ascii="Times New Roman" w:hAnsi="Times New Roman" w:cs="Times New Roman"/>
              </w:rPr>
              <w:t xml:space="preserve"> работники были ознакомлены с Планом </w:t>
            </w:r>
            <w:r w:rsidR="000B07E4">
              <w:rPr>
                <w:rFonts w:ascii="Times New Roman" w:hAnsi="Times New Roman" w:cs="Times New Roman"/>
              </w:rPr>
              <w:t xml:space="preserve">противодействия коррупции </w:t>
            </w:r>
            <w:r w:rsidR="00842E04" w:rsidRPr="00A27DCC">
              <w:rPr>
                <w:rFonts w:ascii="Times New Roman" w:hAnsi="Times New Roman" w:cs="Times New Roman"/>
              </w:rPr>
              <w:t xml:space="preserve"> в Учреждении на 202</w:t>
            </w:r>
            <w:r>
              <w:rPr>
                <w:rFonts w:ascii="Times New Roman" w:hAnsi="Times New Roman" w:cs="Times New Roman"/>
              </w:rPr>
              <w:t>0</w:t>
            </w:r>
            <w:r w:rsidR="00842E04" w:rsidRPr="00A27DCC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. На общем собрании в январе 2020 г. Анфалов А.П., заместитель директора по АХР еще раз ознакомил с основными вопросами плана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Pr="00A27DCC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997057" w:rsidRPr="00A27DCC" w:rsidRDefault="00997057" w:rsidP="0099705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принятие локальных актов Учреждения, направленных на противодействие коррупции, в том числе своевременное проведение их в соответствие с федеральным и областным законодательством</w:t>
            </w:r>
          </w:p>
        </w:tc>
        <w:tc>
          <w:tcPr>
            <w:tcW w:w="6521" w:type="dxa"/>
          </w:tcPr>
          <w:p w:rsidR="00997057" w:rsidRDefault="00997057" w:rsidP="0099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 квартале 2020 года  локальные нормативные акты не разрабатывались и изменения не вносились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Pr="00A27DCC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997057" w:rsidRPr="00A27DCC" w:rsidRDefault="00997057" w:rsidP="00997057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Заседание комиссии по противодействию коррупции</w:t>
            </w:r>
          </w:p>
        </w:tc>
        <w:tc>
          <w:tcPr>
            <w:tcW w:w="6521" w:type="dxa"/>
          </w:tcPr>
          <w:p w:rsidR="00997057" w:rsidRDefault="00997057" w:rsidP="0099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апреля 2020 г.  заместителем директора по АХР Анфаловым А.П. проведено заседание комиссии по противодействию коррупции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997057" w:rsidRDefault="00997057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Проверка, корректировка должностных инструкций сотрудников Учреждения в соответствии с Федеральным законом Российской Федерации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25.12.2008 № 273-ФЗ "О противодействии коррупции"</w:t>
            </w:r>
          </w:p>
        </w:tc>
        <w:tc>
          <w:tcPr>
            <w:tcW w:w="6521" w:type="dxa"/>
          </w:tcPr>
          <w:p w:rsidR="00997057" w:rsidRDefault="00997057" w:rsidP="0099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1 квартале 2020 года проверка, корректировка должностных инструкций не проводилась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11" w:type="dxa"/>
          </w:tcPr>
          <w:p w:rsidR="00997057" w:rsidRDefault="00997057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комплекса дополнительных мер по антикоррупционной политике с внесением изменений в План при выявлении органами  прокуратуры, правоохранительными и контролирующими органами коррупционных правонарушений</w:t>
            </w:r>
          </w:p>
        </w:tc>
        <w:tc>
          <w:tcPr>
            <w:tcW w:w="6521" w:type="dxa"/>
          </w:tcPr>
          <w:p w:rsidR="00997057" w:rsidRDefault="00997057" w:rsidP="0099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органами  прокуратуры, правоохранительными и контролирующими органами коррупционных правонарушений в 1 квартале 2020 г. не проводилось</w:t>
            </w:r>
          </w:p>
        </w:tc>
      </w:tr>
      <w:tr w:rsidR="00997057" w:rsidRPr="00134036" w:rsidTr="009577B4">
        <w:trPr>
          <w:trHeight w:val="1154"/>
        </w:trPr>
        <w:tc>
          <w:tcPr>
            <w:tcW w:w="851" w:type="dxa"/>
          </w:tcPr>
          <w:p w:rsidR="00997057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997057" w:rsidRDefault="00997057" w:rsidP="009970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стенда с антикоррупционной информацией, размещение актуальной информации на сайте Учреждения</w:t>
            </w:r>
          </w:p>
        </w:tc>
        <w:tc>
          <w:tcPr>
            <w:tcW w:w="6521" w:type="dxa"/>
          </w:tcPr>
          <w:p w:rsidR="00997057" w:rsidRDefault="00997057" w:rsidP="009970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обновлен в 1 квартале 2020 г.</w:t>
            </w:r>
          </w:p>
        </w:tc>
      </w:tr>
      <w:tr w:rsidR="00997057" w:rsidRPr="00134036" w:rsidTr="00997057">
        <w:trPr>
          <w:trHeight w:val="773"/>
        </w:trPr>
        <w:tc>
          <w:tcPr>
            <w:tcW w:w="11483" w:type="dxa"/>
            <w:gridSpan w:val="3"/>
          </w:tcPr>
          <w:p w:rsidR="00997057" w:rsidRDefault="00997057" w:rsidP="009970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C4EC1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gramEnd"/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напр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 w:rsidRPr="008C4EC1">
              <w:rPr>
                <w:rFonts w:ascii="Times New Roman" w:hAnsi="Times New Roman"/>
                <w:b/>
                <w:sz w:val="24"/>
              </w:rPr>
              <w:t>вленные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на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>н</w:t>
            </w:r>
            <w:r w:rsidRPr="008C4EC1">
              <w:rPr>
                <w:rFonts w:ascii="Times New Roman" w:hAnsi="Times New Roman"/>
                <w:b/>
                <w:sz w:val="24"/>
              </w:rPr>
              <w:t>тикорупционное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обучение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информирование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работников</w:t>
            </w:r>
            <w:r w:rsidRPr="008C4EC1">
              <w:rPr>
                <w:rFonts w:ascii="Bodoni MT Condensed" w:hAnsi="Bodoni MT Condensed"/>
                <w:b/>
                <w:sz w:val="24"/>
              </w:rPr>
              <w:t xml:space="preserve"> </w:t>
            </w:r>
            <w:r w:rsidRPr="008C4EC1">
              <w:rPr>
                <w:rFonts w:ascii="Times New Roman" w:hAnsi="Times New Roman"/>
                <w:b/>
                <w:sz w:val="24"/>
              </w:rPr>
              <w:t>учреждения</w:t>
            </w:r>
          </w:p>
        </w:tc>
      </w:tr>
      <w:tr w:rsidR="00134036" w:rsidRPr="00134036" w:rsidTr="00997057">
        <w:trPr>
          <w:trHeight w:val="1847"/>
        </w:trPr>
        <w:tc>
          <w:tcPr>
            <w:tcW w:w="851" w:type="dxa"/>
          </w:tcPr>
          <w:p w:rsidR="00134036" w:rsidRPr="00A27DCC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:rsidR="00134036" w:rsidRPr="00A27DCC" w:rsidRDefault="00997057" w:rsidP="00134036">
            <w:pPr>
              <w:rPr>
                <w:rFonts w:ascii="Times New Roman" w:hAnsi="Times New Roman" w:cs="Times New Roman"/>
              </w:rPr>
            </w:pPr>
            <w:r w:rsidRPr="0030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аботников и БУ</w:t>
            </w:r>
            <w:r w:rsidRPr="00307A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нормативными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регламентирующими вопросы коррупции, с одновременным разъяснением положений указанных документов.</w:t>
            </w:r>
          </w:p>
        </w:tc>
        <w:tc>
          <w:tcPr>
            <w:tcW w:w="6521" w:type="dxa"/>
          </w:tcPr>
          <w:p w:rsidR="00134036" w:rsidRPr="00A27DCC" w:rsidRDefault="00997057" w:rsidP="0084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работники Учреждения ознакомлены с локальными нормативными </w:t>
            </w:r>
            <w:proofErr w:type="gramStart"/>
            <w:r>
              <w:rPr>
                <w:rFonts w:ascii="Times New Roman" w:hAnsi="Times New Roman" w:cs="Times New Roman"/>
              </w:rPr>
              <w:t>документами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регламентирующими вопросы коррупции на общем собрании 29 января 2020 года </w:t>
            </w:r>
          </w:p>
        </w:tc>
      </w:tr>
      <w:tr w:rsidR="00977F68" w:rsidRPr="00134036" w:rsidTr="00997057">
        <w:trPr>
          <w:trHeight w:val="1847"/>
        </w:trPr>
        <w:tc>
          <w:tcPr>
            <w:tcW w:w="851" w:type="dxa"/>
          </w:tcPr>
          <w:p w:rsidR="00977F68" w:rsidRPr="00A27DCC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</w:tcPr>
          <w:p w:rsidR="00977F68" w:rsidRPr="00307AD0" w:rsidRDefault="00977F68" w:rsidP="001340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обучающих мероприятий по вопросам коррупции на совещаниях и общих собраниях работников учреждения и информирование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конфликтов интересов, обязанности об уведомлении руководителя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6521" w:type="dxa"/>
          </w:tcPr>
          <w:p w:rsidR="00977F68" w:rsidRDefault="00977F68" w:rsidP="0084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АХР Анфалов А.П. на общем собрании 29 января 2020 г. раздал работникам памятки «Стоп! Коррупция» и привел примеры из судебной практики по вопросам обмена деловыми подарками.</w:t>
            </w:r>
          </w:p>
        </w:tc>
      </w:tr>
      <w:tr w:rsidR="00977F68" w:rsidRPr="00134036" w:rsidTr="00977F68">
        <w:trPr>
          <w:trHeight w:val="1374"/>
        </w:trPr>
        <w:tc>
          <w:tcPr>
            <w:tcW w:w="851" w:type="dxa"/>
          </w:tcPr>
          <w:p w:rsidR="00977F68" w:rsidRPr="00A27DCC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:rsidR="00977F68" w:rsidRDefault="00977F68" w:rsidP="001340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лиц ответственных за работу по профилактике коррупционных правонарушений в учреждении в обучающих мероприятиях, семинарах.</w:t>
            </w:r>
          </w:p>
        </w:tc>
        <w:tc>
          <w:tcPr>
            <w:tcW w:w="6521" w:type="dxa"/>
          </w:tcPr>
          <w:p w:rsidR="00977F68" w:rsidRDefault="00977F68" w:rsidP="0084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Семинаров в 1 квартале 2020 г. не проводилось</w:t>
            </w:r>
          </w:p>
        </w:tc>
      </w:tr>
      <w:tr w:rsidR="00977F68" w:rsidRPr="00134036" w:rsidTr="00977F68">
        <w:trPr>
          <w:trHeight w:val="1374"/>
        </w:trPr>
        <w:tc>
          <w:tcPr>
            <w:tcW w:w="851" w:type="dxa"/>
          </w:tcPr>
          <w:p w:rsidR="00977F68" w:rsidRPr="00A27DCC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111" w:type="dxa"/>
          </w:tcPr>
          <w:p w:rsidR="00977F68" w:rsidRDefault="00977F68" w:rsidP="001340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работников учреждения о выявленных фактах коррупции среди сотрудников и принятых мерах в целях исключения проявлений коррупции в перспективе.</w:t>
            </w:r>
          </w:p>
        </w:tc>
        <w:tc>
          <w:tcPr>
            <w:tcW w:w="6521" w:type="dxa"/>
          </w:tcPr>
          <w:p w:rsidR="00977F68" w:rsidRDefault="00977F68" w:rsidP="00842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Фактов коррупции среди сотрудников  в  Учреждении в 1 квартале 2020г. не выявлено</w:t>
            </w:r>
          </w:p>
        </w:tc>
      </w:tr>
      <w:tr w:rsidR="00977F68" w:rsidRPr="00134036" w:rsidTr="00977F68">
        <w:trPr>
          <w:trHeight w:val="585"/>
        </w:trPr>
        <w:tc>
          <w:tcPr>
            <w:tcW w:w="11483" w:type="dxa"/>
            <w:gridSpan w:val="3"/>
          </w:tcPr>
          <w:p w:rsidR="00977F68" w:rsidRPr="00A27DCC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 w:rsidRPr="008C4EC1">
              <w:rPr>
                <w:rFonts w:ascii="Times New Roman" w:hAnsi="Times New Roman"/>
                <w:b/>
                <w:sz w:val="24"/>
                <w:lang w:eastAsia="ru-RU"/>
              </w:rPr>
              <w:t>Мероприятия по взаимодействию с гражданами в целях предупреждения коррупции.</w:t>
            </w:r>
          </w:p>
        </w:tc>
      </w:tr>
      <w:tr w:rsidR="00977F68" w:rsidRPr="00134036" w:rsidTr="009577B4">
        <w:trPr>
          <w:trHeight w:val="1118"/>
        </w:trPr>
        <w:tc>
          <w:tcPr>
            <w:tcW w:w="851" w:type="dxa"/>
          </w:tcPr>
          <w:p w:rsidR="00977F68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1D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77F68" w:rsidRPr="00A27DCC" w:rsidRDefault="00977F68" w:rsidP="00134036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 в учреждении телефона горячей «линии по вопросам противодействия коррупции».</w:t>
            </w:r>
          </w:p>
        </w:tc>
        <w:tc>
          <w:tcPr>
            <w:tcW w:w="6521" w:type="dxa"/>
          </w:tcPr>
          <w:p w:rsidR="00977F68" w:rsidRPr="00A27DCC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Учреждении обеспечена работа телефона «горячей линии». Звонков в 1 квартале 2020 г. не поступало. </w:t>
            </w:r>
          </w:p>
        </w:tc>
      </w:tr>
      <w:tr w:rsidR="00977F68" w:rsidRPr="00134036" w:rsidTr="009577B4">
        <w:trPr>
          <w:trHeight w:val="1118"/>
        </w:trPr>
        <w:tc>
          <w:tcPr>
            <w:tcW w:w="851" w:type="dxa"/>
          </w:tcPr>
          <w:p w:rsidR="00977F68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1D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977F68" w:rsidRDefault="00977F68" w:rsidP="00134036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граждан о возможности обращений по фактам коррупции в учреждении по телефону «горячей линии»</w:t>
            </w:r>
          </w:p>
        </w:tc>
        <w:tc>
          <w:tcPr>
            <w:tcW w:w="6521" w:type="dxa"/>
          </w:tcPr>
          <w:p w:rsidR="00977F68" w:rsidRPr="00A27DCC" w:rsidRDefault="00977F68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граждан о возможности обращения по фактам коррупции проводится через личные консультации, на стендах и сайте учреждения.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1" w:type="dxa"/>
          </w:tcPr>
          <w:p w:rsidR="00BD1D6E" w:rsidRDefault="00BD1D6E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учреждения.</w:t>
            </w:r>
          </w:p>
        </w:tc>
        <w:tc>
          <w:tcPr>
            <w:tcW w:w="652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1 квартале 2020 г. не поступало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1" w:type="dxa"/>
          </w:tcPr>
          <w:p w:rsidR="00BD1D6E" w:rsidRDefault="00BD1D6E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652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 граждан в 1 квартале 2020 г. не поступало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1" w:type="dxa"/>
          </w:tcPr>
          <w:p w:rsidR="00BD1D6E" w:rsidRDefault="00BD1D6E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652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1 квартале 2020 г. не поступало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1" w:type="dxa"/>
          </w:tcPr>
          <w:p w:rsidR="00BD1D6E" w:rsidRDefault="00BD1D6E" w:rsidP="00320B7D">
            <w:pPr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проведения служебных проверок по фактам коррупционных действий работников Учреждения, указанным в жалобах граждан, или опубликованным в средствах массовой информации</w:t>
            </w:r>
          </w:p>
        </w:tc>
        <w:tc>
          <w:tcPr>
            <w:tcW w:w="652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 граждан не поступало в 1 квартале 2020 г. не поступало</w:t>
            </w:r>
          </w:p>
        </w:tc>
      </w:tr>
      <w:tr w:rsidR="00BD1D6E" w:rsidRPr="00134036" w:rsidTr="00BD1D6E">
        <w:trPr>
          <w:trHeight w:val="698"/>
        </w:trPr>
        <w:tc>
          <w:tcPr>
            <w:tcW w:w="11483" w:type="dxa"/>
            <w:gridSpan w:val="3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соответствия систему внутреннего контроля и аудита Учреждения требованиям антикоррупционной политики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1" w:type="dxa"/>
          </w:tcPr>
          <w:p w:rsidR="00BD1D6E" w:rsidRDefault="00BD1D6E" w:rsidP="00134036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контроль  в Учреждении за соблюдением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521" w:type="dxa"/>
          </w:tcPr>
          <w:p w:rsidR="00BD1D6E" w:rsidRDefault="00BD1D6E" w:rsidP="00BD1D6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соблюдением Федерального закона от 05.04.2013 года № 44-ФЗ осуществляется на постоянной основе. Контроль </w:t>
            </w:r>
            <w:proofErr w:type="gramStart"/>
            <w:r w:rsidRPr="00A27DCC">
              <w:rPr>
                <w:rFonts w:ascii="Times New Roman" w:hAnsi="Times New Roman" w:cs="Times New Roman"/>
              </w:rPr>
              <w:t>проводит директор Абанина О.А.</w:t>
            </w:r>
            <w:r>
              <w:rPr>
                <w:rFonts w:ascii="Times New Roman" w:hAnsi="Times New Roman" w:cs="Times New Roman"/>
              </w:rPr>
              <w:t xml:space="preserve"> Закупки осуществляются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действующим законодательством. В единой информационной системе  публикуется план-график закупок для государственных нужд, который сверяется с планом финансово-хозяйственной деятельности, утвержденным Учредителем -  Департаментом социальной защиты населения Вологодской области (далее </w:t>
            </w:r>
            <w:proofErr w:type="gramStart"/>
            <w:r>
              <w:rPr>
                <w:rFonts w:ascii="Times New Roman" w:hAnsi="Times New Roman" w:cs="Times New Roman"/>
              </w:rPr>
              <w:t>–У</w:t>
            </w:r>
            <w:proofErr w:type="gramEnd"/>
            <w:r>
              <w:rPr>
                <w:rFonts w:ascii="Times New Roman" w:hAnsi="Times New Roman" w:cs="Times New Roman"/>
              </w:rPr>
              <w:t>чредителем)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1" w:type="dxa"/>
          </w:tcPr>
          <w:p w:rsidR="00BD1D6E" w:rsidRPr="00A27DCC" w:rsidRDefault="00BD1D6E" w:rsidP="00320B7D">
            <w:pPr>
              <w:spacing w:line="27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>Проведение обязательной процедуры анализа среднерыночных цен при организации закупок, товаров, работ, услуг для нужд Учреждения</w:t>
            </w:r>
          </w:p>
        </w:tc>
        <w:tc>
          <w:tcPr>
            <w:tcW w:w="6521" w:type="dxa"/>
          </w:tcPr>
          <w:p w:rsidR="00BD1D6E" w:rsidRPr="00A27DCC" w:rsidRDefault="00BD1D6E" w:rsidP="00320B7D">
            <w:pPr>
              <w:jc w:val="center"/>
              <w:rPr>
                <w:rFonts w:ascii="Times New Roman" w:hAnsi="Times New Roman" w:cs="Times New Roman"/>
              </w:rPr>
            </w:pPr>
            <w:r w:rsidRPr="00A27DCC">
              <w:rPr>
                <w:rFonts w:ascii="Times New Roman" w:hAnsi="Times New Roman" w:cs="Times New Roman"/>
              </w:rPr>
              <w:t>Анализ среднерыночных цен проводится заместителем директора по АХР Анфаловым А.П. по мере необходимости закупки товаров.</w:t>
            </w:r>
          </w:p>
        </w:tc>
      </w:tr>
      <w:tr w:rsidR="00BD1D6E" w:rsidRPr="00134036" w:rsidTr="009577B4">
        <w:trPr>
          <w:trHeight w:val="1118"/>
        </w:trPr>
        <w:tc>
          <w:tcPr>
            <w:tcW w:w="851" w:type="dxa"/>
          </w:tcPr>
          <w:p w:rsidR="00BD1D6E" w:rsidRDefault="00BD1D6E" w:rsidP="001340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111" w:type="dxa"/>
          </w:tcPr>
          <w:p w:rsidR="00BD1D6E" w:rsidRPr="00A27DCC" w:rsidRDefault="00BD1D6E" w:rsidP="00320B7D">
            <w:pPr>
              <w:spacing w:line="264" w:lineRule="exact"/>
              <w:ind w:left="120"/>
              <w:rPr>
                <w:rFonts w:ascii="Times New Roman" w:eastAsia="Times New Roman" w:hAnsi="Times New Roman"/>
                <w:lang w:eastAsia="ru-RU"/>
              </w:rPr>
            </w:pPr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Осуществление </w:t>
            </w:r>
            <w:proofErr w:type="gramStart"/>
            <w:r w:rsidRPr="00A27DCC">
              <w:rPr>
                <w:rFonts w:ascii="Times New Roman" w:eastAsia="Times New Roman" w:hAnsi="Times New Roman"/>
                <w:lang w:eastAsia="ru-RU"/>
              </w:rPr>
              <w:t>контроля за</w:t>
            </w:r>
            <w:proofErr w:type="gramEnd"/>
            <w:r w:rsidRPr="00A27DCC">
              <w:rPr>
                <w:rFonts w:ascii="Times New Roman" w:eastAsia="Times New Roman" w:hAnsi="Times New Roman"/>
                <w:lang w:eastAsia="ru-RU"/>
              </w:rPr>
              <w:t xml:space="preserve"> целевым использованием бюджетных средств.</w:t>
            </w:r>
          </w:p>
        </w:tc>
        <w:tc>
          <w:tcPr>
            <w:tcW w:w="6521" w:type="dxa"/>
          </w:tcPr>
          <w:p w:rsidR="00BD1D6E" w:rsidRPr="00A27DCC" w:rsidRDefault="00BD1D6E" w:rsidP="00320B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7DC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27DCC">
              <w:rPr>
                <w:rFonts w:ascii="Times New Roman" w:hAnsi="Times New Roman" w:cs="Times New Roman"/>
              </w:rPr>
              <w:t xml:space="preserve"> целевым использованием бюджет средств  ведет директор Абанина О.А.</w:t>
            </w:r>
            <w:r>
              <w:rPr>
                <w:rFonts w:ascii="Times New Roman" w:hAnsi="Times New Roman" w:cs="Times New Roman"/>
              </w:rPr>
              <w:t xml:space="preserve"> Бюджетные средства Учреждения расходуются в соответствии с Планом финансово-хозяйственной деятельности, утвержденным Учредителем</w:t>
            </w:r>
          </w:p>
        </w:tc>
      </w:tr>
    </w:tbl>
    <w:p w:rsidR="00A27DCC" w:rsidRPr="00A27DCC" w:rsidRDefault="00A27DCC" w:rsidP="001340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27DCC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DCC" w:rsidRPr="00134036" w:rsidRDefault="00A27DCC" w:rsidP="001340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27DCC" w:rsidRPr="00134036" w:rsidSect="0040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036"/>
    <w:rsid w:val="000B07E4"/>
    <w:rsid w:val="00134036"/>
    <w:rsid w:val="001D2262"/>
    <w:rsid w:val="00266A57"/>
    <w:rsid w:val="00402D67"/>
    <w:rsid w:val="005B3897"/>
    <w:rsid w:val="00842E04"/>
    <w:rsid w:val="009577B4"/>
    <w:rsid w:val="00977F68"/>
    <w:rsid w:val="00997057"/>
    <w:rsid w:val="009A39CA"/>
    <w:rsid w:val="00A27DCC"/>
    <w:rsid w:val="00BD1D6E"/>
    <w:rsid w:val="00E4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ADMIN</cp:lastModifiedBy>
  <cp:revision>5</cp:revision>
  <cp:lastPrinted>2022-07-18T10:40:00Z</cp:lastPrinted>
  <dcterms:created xsi:type="dcterms:W3CDTF">2021-02-24T10:01:00Z</dcterms:created>
  <dcterms:modified xsi:type="dcterms:W3CDTF">2022-07-22T08:38:00Z</dcterms:modified>
</cp:coreProperties>
</file>