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6E" w:rsidRPr="00AF3829" w:rsidRDefault="00BD1D6E" w:rsidP="00BD1D6E">
      <w:pPr>
        <w:spacing w:after="0"/>
        <w:jc w:val="righ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F3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F3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BD1D6E" w:rsidRDefault="00BD1D6E" w:rsidP="00BD1D6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БУ СО ВО «Тотемский центр </w:t>
      </w:r>
    </w:p>
    <w:p w:rsidR="00BD1D6E" w:rsidRDefault="00BD1D6E" w:rsidP="00BD1D6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помощи детям,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оставшимся без попечения</w:t>
      </w:r>
    </w:p>
    <w:p w:rsidR="00BD1D6E" w:rsidRPr="003E515A" w:rsidRDefault="00BD1D6E" w:rsidP="00BD1D6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родителей»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_______________О.А.Абанина</w:t>
      </w:r>
      <w:proofErr w:type="spellEnd"/>
    </w:p>
    <w:p w:rsidR="00BD1D6E" w:rsidRDefault="00BD1D6E" w:rsidP="00134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D67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37A07">
        <w:rPr>
          <w:rFonts w:ascii="Times New Roman" w:hAnsi="Times New Roman" w:cs="Times New Roman"/>
          <w:sz w:val="28"/>
          <w:szCs w:val="28"/>
        </w:rPr>
        <w:t>о выполнении плана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БУ СО ВО "Тотемский центр помощи детям, оставшимся без попечения родителей"</w:t>
      </w:r>
    </w:p>
    <w:p w:rsidR="00134036" w:rsidRDefault="00BA3018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3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036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997057">
        <w:rPr>
          <w:rFonts w:ascii="Times New Roman" w:hAnsi="Times New Roman" w:cs="Times New Roman"/>
          <w:sz w:val="28"/>
          <w:szCs w:val="28"/>
        </w:rPr>
        <w:t>0</w:t>
      </w:r>
      <w:r w:rsidR="001340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483" w:type="dxa"/>
        <w:tblInd w:w="-1452" w:type="dxa"/>
        <w:tblLook w:val="04A0"/>
      </w:tblPr>
      <w:tblGrid>
        <w:gridCol w:w="851"/>
        <w:gridCol w:w="4111"/>
        <w:gridCol w:w="6521"/>
      </w:tblGrid>
      <w:tr w:rsidR="00134036" w:rsidRPr="00134036" w:rsidTr="009577B4">
        <w:trPr>
          <w:trHeight w:val="2368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27DC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>Наименование мероприятия по плану противодействия коррупции</w:t>
            </w:r>
          </w:p>
        </w:tc>
        <w:tc>
          <w:tcPr>
            <w:tcW w:w="652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997057" w:rsidRPr="00134036" w:rsidTr="00997057">
        <w:trPr>
          <w:trHeight w:val="687"/>
        </w:trPr>
        <w:tc>
          <w:tcPr>
            <w:tcW w:w="11483" w:type="dxa"/>
            <w:gridSpan w:val="3"/>
          </w:tcPr>
          <w:p w:rsidR="00997057" w:rsidRPr="00A27DCC" w:rsidRDefault="00997057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Организационно-правовые меры по противодействию коррупции</w:t>
            </w:r>
          </w:p>
        </w:tc>
      </w:tr>
      <w:tr w:rsidR="00997057" w:rsidRPr="00134036" w:rsidTr="009577B4">
        <w:trPr>
          <w:trHeight w:val="1154"/>
        </w:trPr>
        <w:tc>
          <w:tcPr>
            <w:tcW w:w="851" w:type="dxa"/>
          </w:tcPr>
          <w:p w:rsidR="00997057" w:rsidRPr="00A27DCC" w:rsidRDefault="009035A3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997057" w:rsidRPr="00A27DCC" w:rsidRDefault="00997057" w:rsidP="0099705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принятие локальных актов Учреждения, направленных на противодействие коррупции, в том числе своевременное проведение их в соответствие с федеральным и областным законодательством</w:t>
            </w:r>
          </w:p>
        </w:tc>
        <w:tc>
          <w:tcPr>
            <w:tcW w:w="6521" w:type="dxa"/>
          </w:tcPr>
          <w:p w:rsidR="00997057" w:rsidRDefault="008D7D31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4 </w:t>
            </w:r>
            <w:r w:rsidR="00997057">
              <w:rPr>
                <w:rFonts w:ascii="Times New Roman" w:hAnsi="Times New Roman" w:cs="Times New Roman"/>
              </w:rPr>
              <w:t xml:space="preserve"> квартале 2020 года  локальные нормативные акты не разрабатывались и изменения не вносились</w:t>
            </w:r>
          </w:p>
        </w:tc>
      </w:tr>
      <w:tr w:rsidR="005A0795" w:rsidRPr="00134036" w:rsidTr="009577B4">
        <w:trPr>
          <w:trHeight w:val="1154"/>
        </w:trPr>
        <w:tc>
          <w:tcPr>
            <w:tcW w:w="851" w:type="dxa"/>
          </w:tcPr>
          <w:p w:rsidR="005A0795" w:rsidRPr="00A27DCC" w:rsidRDefault="005A0795" w:rsidP="0088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5A0795" w:rsidRDefault="005A0795" w:rsidP="009970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Плана противодействия коррупции в БУ СО ВО «Тотемский центр помощи  детям, оставшимся без попечения родителей» на 2021 год</w:t>
            </w:r>
          </w:p>
        </w:tc>
        <w:tc>
          <w:tcPr>
            <w:tcW w:w="6521" w:type="dxa"/>
          </w:tcPr>
          <w:p w:rsidR="005A0795" w:rsidRDefault="005A0795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противодействия коррупции утвержден приказом директора № 140 от 28.12.2020 г. Все работники ознакомлены с Планом.</w:t>
            </w:r>
          </w:p>
        </w:tc>
      </w:tr>
      <w:tr w:rsidR="005A0795" w:rsidRPr="00134036" w:rsidTr="009577B4">
        <w:trPr>
          <w:trHeight w:val="1154"/>
        </w:trPr>
        <w:tc>
          <w:tcPr>
            <w:tcW w:w="851" w:type="dxa"/>
          </w:tcPr>
          <w:p w:rsidR="005A0795" w:rsidRDefault="005A0795" w:rsidP="0088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5A0795" w:rsidRPr="00A27DCC" w:rsidRDefault="005A0795" w:rsidP="0099705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6521" w:type="dxa"/>
          </w:tcPr>
          <w:p w:rsidR="005A0795" w:rsidRDefault="005A0795" w:rsidP="00BA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декабря   2020 г.  заместителем директора по АХР Анфаловым А.П. проведено заседание комиссии по противодействию коррупции</w:t>
            </w:r>
          </w:p>
        </w:tc>
      </w:tr>
      <w:tr w:rsidR="005A0795" w:rsidRPr="00134036" w:rsidTr="009577B4">
        <w:trPr>
          <w:trHeight w:val="1154"/>
        </w:trPr>
        <w:tc>
          <w:tcPr>
            <w:tcW w:w="851" w:type="dxa"/>
          </w:tcPr>
          <w:p w:rsidR="005A0795" w:rsidRDefault="005A0795" w:rsidP="00886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5A0795" w:rsidRDefault="005A0795" w:rsidP="009970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Проверка, корректировка должностных инструкций сотрудников Учреждения в соответствии с Федеральным законом Российской Федерации от 25.12.2008 № 273-ФЗ "О противодействии коррупции"</w:t>
            </w:r>
          </w:p>
        </w:tc>
        <w:tc>
          <w:tcPr>
            <w:tcW w:w="6521" w:type="dxa"/>
          </w:tcPr>
          <w:p w:rsidR="005A0795" w:rsidRDefault="005A0795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  квартале 2020 года проверка, корректировка должностных инструкций не проводилась</w:t>
            </w:r>
          </w:p>
        </w:tc>
      </w:tr>
      <w:tr w:rsidR="005A0795" w:rsidRPr="00134036" w:rsidTr="009577B4">
        <w:trPr>
          <w:trHeight w:val="1154"/>
        </w:trPr>
        <w:tc>
          <w:tcPr>
            <w:tcW w:w="851" w:type="dxa"/>
          </w:tcPr>
          <w:p w:rsidR="005A0795" w:rsidRDefault="005A0795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5A0795" w:rsidRDefault="005A0795" w:rsidP="009970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комплекса дополнительных мер по антикоррупционной политике с внесением изменений в План при выявлении органами  прокуратуры,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правоохранительными и контролирующими органами коррупционных правонарушений</w:t>
            </w:r>
          </w:p>
        </w:tc>
        <w:tc>
          <w:tcPr>
            <w:tcW w:w="6521" w:type="dxa"/>
          </w:tcPr>
          <w:p w:rsidR="005A0795" w:rsidRDefault="005A0795" w:rsidP="009B4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органами  прокуратуры, правоохранительными и контролирующими органами коррупционных правонарушений в 4 квартале 2020 г. не проводилось</w:t>
            </w:r>
          </w:p>
        </w:tc>
      </w:tr>
      <w:tr w:rsidR="005A0795" w:rsidRPr="00134036" w:rsidTr="009577B4">
        <w:trPr>
          <w:trHeight w:val="1154"/>
        </w:trPr>
        <w:tc>
          <w:tcPr>
            <w:tcW w:w="851" w:type="dxa"/>
          </w:tcPr>
          <w:p w:rsidR="005A0795" w:rsidRDefault="005A0795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1" w:type="dxa"/>
          </w:tcPr>
          <w:p w:rsidR="005A0795" w:rsidRDefault="005A0795" w:rsidP="009970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результатов работы за текущий год, и внесение предложений при подготовке плана противодействия коррупции на очередной квартал</w:t>
            </w:r>
          </w:p>
        </w:tc>
        <w:tc>
          <w:tcPr>
            <w:tcW w:w="6521" w:type="dxa"/>
          </w:tcPr>
          <w:p w:rsidR="005A0795" w:rsidRPr="009B435C" w:rsidRDefault="005A0795" w:rsidP="009B435C">
            <w:pPr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9B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приказа  БУ СО ВО «Тотемский центр помощи детям, оставшимся без попечения родителей» (далее – Учреждение) от 22.11.2019 № 124 "О проведении оценки коррупционных рисков в БУ СО ВО "Тотемский центр помощи детям, оставшимся без попечения родителей" проведена оценка коррупционных рисков. Охвачен период с 30.11.2019 по 22.11.2020 г.  </w:t>
            </w:r>
            <w:r w:rsidRPr="009B435C">
              <w:rPr>
                <w:rFonts w:ascii="Times New Roman" w:hAnsi="Times New Roman" w:cs="Times New Roman"/>
                <w:sz w:val="24"/>
                <w:szCs w:val="24"/>
              </w:rPr>
              <w:t>Приказом  № 145 от 28.12.2020 г.  утвержден отчет</w:t>
            </w:r>
            <w:proofErr w:type="gramStart"/>
            <w:r w:rsidRPr="009B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оценке коррупционных рисков</w:t>
            </w:r>
            <w:r w:rsidRPr="009B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0795" w:rsidRPr="009B435C" w:rsidRDefault="005A0795" w:rsidP="009B43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4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деятельности бюджетного учреждения социального обслуживания для детей-сирот и детей, оставшихся без попечения родителей, Вологодской области "Тотемский центр помощи детям, оставшимся без попечения родителей"</w:t>
            </w:r>
          </w:p>
          <w:p w:rsidR="005A0795" w:rsidRDefault="005A0795" w:rsidP="009B43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315" w:rsidRPr="00134036" w:rsidTr="009577B4">
        <w:trPr>
          <w:trHeight w:val="1154"/>
        </w:trPr>
        <w:tc>
          <w:tcPr>
            <w:tcW w:w="851" w:type="dxa"/>
          </w:tcPr>
          <w:p w:rsidR="004A0315" w:rsidRDefault="004A0315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4A0315" w:rsidRDefault="004A0315" w:rsidP="009970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6521" w:type="dxa"/>
          </w:tcPr>
          <w:p w:rsidR="004A0315" w:rsidRPr="009B435C" w:rsidRDefault="004A0315" w:rsidP="009B43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Добавлена памятка: «9 декабря – международный день борьбы с коррупцией»</w:t>
            </w:r>
          </w:p>
        </w:tc>
      </w:tr>
      <w:tr w:rsidR="005A0795" w:rsidRPr="00134036" w:rsidTr="00997057">
        <w:trPr>
          <w:trHeight w:val="773"/>
        </w:trPr>
        <w:tc>
          <w:tcPr>
            <w:tcW w:w="11483" w:type="dxa"/>
            <w:gridSpan w:val="3"/>
          </w:tcPr>
          <w:p w:rsidR="005A0795" w:rsidRDefault="005A0795" w:rsidP="009970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4EC1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gramEnd"/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напр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8C4EC1">
              <w:rPr>
                <w:rFonts w:ascii="Times New Roman" w:hAnsi="Times New Roman"/>
                <w:b/>
                <w:sz w:val="24"/>
              </w:rPr>
              <w:t>вленные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на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proofErr w:type="spellStart"/>
            <w:r w:rsidRPr="008C4EC1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 w:rsidRPr="008C4EC1">
              <w:rPr>
                <w:rFonts w:ascii="Times New Roman" w:hAnsi="Times New Roman"/>
                <w:b/>
                <w:sz w:val="24"/>
              </w:rPr>
              <w:t>тикорупционное</w:t>
            </w:r>
            <w:proofErr w:type="spellEnd"/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обучение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и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информирование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работников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учреждения</w:t>
            </w:r>
          </w:p>
        </w:tc>
      </w:tr>
      <w:tr w:rsidR="005A0795" w:rsidRPr="00134036" w:rsidTr="00997057">
        <w:trPr>
          <w:trHeight w:val="1847"/>
        </w:trPr>
        <w:tc>
          <w:tcPr>
            <w:tcW w:w="851" w:type="dxa"/>
          </w:tcPr>
          <w:p w:rsidR="005A0795" w:rsidRPr="00A27DCC" w:rsidRDefault="004A0315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5A0795" w:rsidRPr="00307AD0" w:rsidRDefault="005A0795" w:rsidP="001340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конфликтов интересов, обязанности об уведомлении руководителя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6521" w:type="dxa"/>
          </w:tcPr>
          <w:p w:rsidR="005A0795" w:rsidRDefault="005A0795" w:rsidP="0090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декабря 2020 г. проведена проверка знаний по вопросам профилактики и противодействия коррупции. Составлен протокол заседания комиссии и работники ознакомлены </w:t>
            </w:r>
          </w:p>
        </w:tc>
      </w:tr>
      <w:tr w:rsidR="005A0795" w:rsidRPr="00134036" w:rsidTr="00977F68">
        <w:trPr>
          <w:trHeight w:val="1374"/>
        </w:trPr>
        <w:tc>
          <w:tcPr>
            <w:tcW w:w="851" w:type="dxa"/>
          </w:tcPr>
          <w:p w:rsidR="005A0795" w:rsidRPr="00A27DCC" w:rsidRDefault="004A0315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5A0795" w:rsidRDefault="005A0795" w:rsidP="001340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лиц ответственных за работу по профилактике коррупционных правонарушений в учреждении в обучающих мероприятиях, семинарах.</w:t>
            </w:r>
          </w:p>
        </w:tc>
        <w:tc>
          <w:tcPr>
            <w:tcW w:w="6521" w:type="dxa"/>
          </w:tcPr>
          <w:p w:rsidR="005A0795" w:rsidRDefault="005A0795" w:rsidP="009B4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Семинаров в 4  квартале 2020 г. не проводилось</w:t>
            </w:r>
          </w:p>
        </w:tc>
      </w:tr>
      <w:tr w:rsidR="005A0795" w:rsidRPr="00134036" w:rsidTr="00977F68">
        <w:trPr>
          <w:trHeight w:val="1374"/>
        </w:trPr>
        <w:tc>
          <w:tcPr>
            <w:tcW w:w="851" w:type="dxa"/>
          </w:tcPr>
          <w:p w:rsidR="005A0795" w:rsidRPr="00A27DCC" w:rsidRDefault="004A0315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5A0795" w:rsidRDefault="005A0795" w:rsidP="001340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работников учреждения о выявленных фактах коррупции среди сотрудников и принятых мерах в целях исключения проявлений коррупции в перспективе.</w:t>
            </w:r>
          </w:p>
        </w:tc>
        <w:tc>
          <w:tcPr>
            <w:tcW w:w="6521" w:type="dxa"/>
          </w:tcPr>
          <w:p w:rsidR="005A0795" w:rsidRDefault="005A0795" w:rsidP="009B4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Фактов коррупции среди сотрудников  в  Учреждении в 4 квартале 2020 г. не выявлено</w:t>
            </w:r>
          </w:p>
        </w:tc>
      </w:tr>
      <w:tr w:rsidR="005A0795" w:rsidRPr="00134036" w:rsidTr="00977F68">
        <w:trPr>
          <w:trHeight w:val="585"/>
        </w:trPr>
        <w:tc>
          <w:tcPr>
            <w:tcW w:w="11483" w:type="dxa"/>
            <w:gridSpan w:val="3"/>
          </w:tcPr>
          <w:p w:rsidR="005A0795" w:rsidRPr="00A27DCC" w:rsidRDefault="005A0795" w:rsidP="00134036">
            <w:pPr>
              <w:jc w:val="center"/>
              <w:rPr>
                <w:rFonts w:ascii="Times New Roman" w:hAnsi="Times New Roman" w:cs="Times New Roman"/>
              </w:rPr>
            </w:pPr>
            <w:r w:rsidRPr="008C4EC1">
              <w:rPr>
                <w:rFonts w:ascii="Times New Roman" w:hAnsi="Times New Roman"/>
                <w:b/>
                <w:sz w:val="24"/>
                <w:lang w:eastAsia="ru-RU"/>
              </w:rPr>
              <w:lastRenderedPageBreak/>
              <w:t>Мероприятия по взаимодействию с гражданами в целях предупреждения коррупции.</w:t>
            </w:r>
          </w:p>
        </w:tc>
      </w:tr>
      <w:tr w:rsidR="005A0795" w:rsidRPr="00134036" w:rsidTr="009577B4">
        <w:trPr>
          <w:trHeight w:val="1118"/>
        </w:trPr>
        <w:tc>
          <w:tcPr>
            <w:tcW w:w="851" w:type="dxa"/>
          </w:tcPr>
          <w:p w:rsidR="005A0795" w:rsidRDefault="005A0795" w:rsidP="004A0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5A0795" w:rsidRPr="00A27DCC" w:rsidRDefault="005A0795" w:rsidP="00134036">
            <w:pPr>
              <w:spacing w:line="26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 в учреждении телефона горячей «линии по вопросам противодействия коррупции».</w:t>
            </w:r>
          </w:p>
        </w:tc>
        <w:tc>
          <w:tcPr>
            <w:tcW w:w="6521" w:type="dxa"/>
          </w:tcPr>
          <w:p w:rsidR="005A0795" w:rsidRPr="00A27DCC" w:rsidRDefault="005A0795" w:rsidP="009B4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Учреждении обеспечена работа телефона «горячей линии». Звонков в 4   квартале 2020 г. не поступало. </w:t>
            </w:r>
          </w:p>
        </w:tc>
      </w:tr>
      <w:tr w:rsidR="005A0795" w:rsidRPr="00134036" w:rsidTr="009577B4">
        <w:trPr>
          <w:trHeight w:val="1118"/>
        </w:trPr>
        <w:tc>
          <w:tcPr>
            <w:tcW w:w="851" w:type="dxa"/>
          </w:tcPr>
          <w:p w:rsidR="005A0795" w:rsidRDefault="005A0795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5A0795" w:rsidRDefault="005A0795" w:rsidP="00134036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о возможности обращений по фактам коррупции в учреждении по телефону «горячей линии»</w:t>
            </w:r>
          </w:p>
        </w:tc>
        <w:tc>
          <w:tcPr>
            <w:tcW w:w="6521" w:type="dxa"/>
          </w:tcPr>
          <w:p w:rsidR="005A0795" w:rsidRPr="00A27DCC" w:rsidRDefault="005A0795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граждан о возможности обращения по фактам коррупции проводится через личные консультации, на стендах и сайте учреждения.</w:t>
            </w:r>
          </w:p>
        </w:tc>
      </w:tr>
      <w:tr w:rsidR="005A0795" w:rsidRPr="00134036" w:rsidTr="009577B4">
        <w:trPr>
          <w:trHeight w:val="1118"/>
        </w:trPr>
        <w:tc>
          <w:tcPr>
            <w:tcW w:w="851" w:type="dxa"/>
          </w:tcPr>
          <w:p w:rsidR="005A0795" w:rsidRDefault="005A0795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5A0795" w:rsidRDefault="005A0795" w:rsidP="00320B7D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учреждения.</w:t>
            </w:r>
          </w:p>
        </w:tc>
        <w:tc>
          <w:tcPr>
            <w:tcW w:w="6521" w:type="dxa"/>
          </w:tcPr>
          <w:p w:rsidR="005A0795" w:rsidRDefault="005A0795" w:rsidP="009B4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 4 квартале 2020 г. не поступало</w:t>
            </w:r>
          </w:p>
        </w:tc>
      </w:tr>
      <w:tr w:rsidR="005A0795" w:rsidRPr="00134036" w:rsidTr="009577B4">
        <w:trPr>
          <w:trHeight w:val="1118"/>
        </w:trPr>
        <w:tc>
          <w:tcPr>
            <w:tcW w:w="851" w:type="dxa"/>
          </w:tcPr>
          <w:p w:rsidR="005A0795" w:rsidRDefault="005A0795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3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5A0795" w:rsidRDefault="005A0795" w:rsidP="00320B7D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6521" w:type="dxa"/>
          </w:tcPr>
          <w:p w:rsidR="005A0795" w:rsidRDefault="005A0795" w:rsidP="009B4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 граждан в 4 квартале 2020 г. не поступало</w:t>
            </w:r>
          </w:p>
        </w:tc>
      </w:tr>
      <w:tr w:rsidR="005A0795" w:rsidRPr="00134036" w:rsidTr="009577B4">
        <w:trPr>
          <w:trHeight w:val="1118"/>
        </w:trPr>
        <w:tc>
          <w:tcPr>
            <w:tcW w:w="851" w:type="dxa"/>
          </w:tcPr>
          <w:p w:rsidR="005A0795" w:rsidRDefault="005A0795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5A0795" w:rsidRDefault="005A0795" w:rsidP="00320B7D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6521" w:type="dxa"/>
          </w:tcPr>
          <w:p w:rsidR="005A0795" w:rsidRDefault="005A0795" w:rsidP="009B4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 4   квартале 2020 г. не поступало</w:t>
            </w:r>
          </w:p>
        </w:tc>
      </w:tr>
      <w:tr w:rsidR="005A0795" w:rsidRPr="00134036" w:rsidTr="009577B4">
        <w:trPr>
          <w:trHeight w:val="1118"/>
        </w:trPr>
        <w:tc>
          <w:tcPr>
            <w:tcW w:w="851" w:type="dxa"/>
          </w:tcPr>
          <w:p w:rsidR="005A0795" w:rsidRDefault="005A0795" w:rsidP="004A0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3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5A0795" w:rsidRDefault="005A0795" w:rsidP="00320B7D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служебных проверок по фактам коррупционных действий работников Учреждения, указанным в жалобах граждан, или опубликованным в средствах массовой информации</w:t>
            </w:r>
          </w:p>
        </w:tc>
        <w:tc>
          <w:tcPr>
            <w:tcW w:w="6521" w:type="dxa"/>
          </w:tcPr>
          <w:p w:rsidR="005A0795" w:rsidRDefault="005A0795" w:rsidP="009B4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 4   квартале 2020 г. не поступало</w:t>
            </w:r>
          </w:p>
        </w:tc>
      </w:tr>
      <w:tr w:rsidR="005A0795" w:rsidRPr="00134036" w:rsidTr="00BD1D6E">
        <w:trPr>
          <w:trHeight w:val="698"/>
        </w:trPr>
        <w:tc>
          <w:tcPr>
            <w:tcW w:w="11483" w:type="dxa"/>
            <w:gridSpan w:val="3"/>
          </w:tcPr>
          <w:p w:rsidR="005A0795" w:rsidRDefault="005A0795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соответствия систему внутреннего контроля и аудита Учреждения требованиям антикоррупционной политики</w:t>
            </w:r>
          </w:p>
        </w:tc>
      </w:tr>
      <w:tr w:rsidR="005A0795" w:rsidRPr="00134036" w:rsidTr="005A0795">
        <w:trPr>
          <w:trHeight w:val="2372"/>
        </w:trPr>
        <w:tc>
          <w:tcPr>
            <w:tcW w:w="851" w:type="dxa"/>
          </w:tcPr>
          <w:p w:rsidR="005A0795" w:rsidRDefault="005A0795" w:rsidP="005A0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3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5A0795" w:rsidRDefault="005A0795" w:rsidP="00134036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521" w:type="dxa"/>
          </w:tcPr>
          <w:p w:rsidR="005A0795" w:rsidRDefault="005A0795" w:rsidP="00BD1D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соблюдением Федерального закона от 05.04.2013 года № 44-ФЗ осуществляется на постоянной основе. Контроль </w:t>
            </w:r>
            <w:proofErr w:type="gramStart"/>
            <w:r w:rsidRPr="00A27DCC">
              <w:rPr>
                <w:rFonts w:ascii="Times New Roman" w:hAnsi="Times New Roman" w:cs="Times New Roman"/>
              </w:rPr>
              <w:t>проводит директор Абанина О.А.</w:t>
            </w:r>
            <w:r>
              <w:rPr>
                <w:rFonts w:ascii="Times New Roman" w:hAnsi="Times New Roman" w:cs="Times New Roman"/>
              </w:rPr>
              <w:t xml:space="preserve"> Закупки осуществляются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действующим законодательством. В единой информационной системе  публикуется план-график закупок для государственных нужд, который сверяется с планом финансово-хозяйственной деятельности, утвержденным Учредителем -  Департаментом социальной защиты населения Вологодской области (далее – Учредителем)</w:t>
            </w:r>
          </w:p>
        </w:tc>
      </w:tr>
      <w:tr w:rsidR="005A0795" w:rsidRPr="00134036" w:rsidTr="009577B4">
        <w:trPr>
          <w:trHeight w:val="1118"/>
        </w:trPr>
        <w:tc>
          <w:tcPr>
            <w:tcW w:w="851" w:type="dxa"/>
          </w:tcPr>
          <w:p w:rsidR="005A0795" w:rsidRDefault="005A0795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3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5A0795" w:rsidRPr="00A27DCC" w:rsidRDefault="005A0795" w:rsidP="00320B7D">
            <w:pPr>
              <w:spacing w:line="27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A27DCC">
              <w:rPr>
                <w:rFonts w:ascii="Times New Roman" w:eastAsia="Times New Roman" w:hAnsi="Times New Roman"/>
                <w:lang w:eastAsia="ru-RU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6521" w:type="dxa"/>
          </w:tcPr>
          <w:p w:rsidR="005A0795" w:rsidRPr="00A27DCC" w:rsidRDefault="005A0795" w:rsidP="00320B7D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Анализ среднерыночных цен проводится заместителем директора по АХР Анфаловым А.П. по мере необходимости закупки товаров.</w:t>
            </w:r>
          </w:p>
        </w:tc>
      </w:tr>
      <w:tr w:rsidR="005A0795" w:rsidRPr="00134036" w:rsidTr="009577B4">
        <w:trPr>
          <w:trHeight w:val="1118"/>
        </w:trPr>
        <w:tc>
          <w:tcPr>
            <w:tcW w:w="851" w:type="dxa"/>
          </w:tcPr>
          <w:p w:rsidR="005A0795" w:rsidRDefault="005A0795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3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5A0795" w:rsidRPr="00A27DCC" w:rsidRDefault="005A0795" w:rsidP="00320B7D">
            <w:pPr>
              <w:spacing w:line="26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A27DCC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6521" w:type="dxa"/>
          </w:tcPr>
          <w:p w:rsidR="005A0795" w:rsidRPr="00A27DCC" w:rsidRDefault="005A0795" w:rsidP="00320B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целевым использованием бюджет средств  ведет директор Абанина О.А.</w:t>
            </w:r>
            <w:r>
              <w:rPr>
                <w:rFonts w:ascii="Times New Roman" w:hAnsi="Times New Roman" w:cs="Times New Roman"/>
              </w:rPr>
              <w:t xml:space="preserve"> Бюджетные средства Учреждения расходуются в соответствии с Планом финансово-хозяйственной деятельности, утвержденным Учредителем</w:t>
            </w:r>
          </w:p>
        </w:tc>
      </w:tr>
    </w:tbl>
    <w:p w:rsidR="00A27DCC" w:rsidRPr="00A27DCC" w:rsidRDefault="00A27DCC" w:rsidP="001340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7DCC" w:rsidRDefault="00A27DCC" w:rsidP="00134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DCC" w:rsidRPr="00134036" w:rsidRDefault="00A27DCC" w:rsidP="001340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7DCC" w:rsidRPr="00134036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doni MT Condensed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36"/>
    <w:rsid w:val="00134036"/>
    <w:rsid w:val="001B42BB"/>
    <w:rsid w:val="00237A07"/>
    <w:rsid w:val="00266A57"/>
    <w:rsid w:val="002957CA"/>
    <w:rsid w:val="00402D67"/>
    <w:rsid w:val="0042562E"/>
    <w:rsid w:val="004A0315"/>
    <w:rsid w:val="005808FB"/>
    <w:rsid w:val="005A0795"/>
    <w:rsid w:val="005B3897"/>
    <w:rsid w:val="00602755"/>
    <w:rsid w:val="00842E04"/>
    <w:rsid w:val="008D7D31"/>
    <w:rsid w:val="009035A3"/>
    <w:rsid w:val="009577B4"/>
    <w:rsid w:val="00977F68"/>
    <w:rsid w:val="00997057"/>
    <w:rsid w:val="009B435C"/>
    <w:rsid w:val="00A27DCC"/>
    <w:rsid w:val="00BA3018"/>
    <w:rsid w:val="00BB3882"/>
    <w:rsid w:val="00BD1D6E"/>
    <w:rsid w:val="00E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10</cp:revision>
  <cp:lastPrinted>2022-08-17T07:51:00Z</cp:lastPrinted>
  <dcterms:created xsi:type="dcterms:W3CDTF">2021-02-24T10:01:00Z</dcterms:created>
  <dcterms:modified xsi:type="dcterms:W3CDTF">2022-08-17T07:51:00Z</dcterms:modified>
</cp:coreProperties>
</file>